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100" w:rsidRPr="003516E5" w:rsidRDefault="00713100" w:rsidP="00713100">
      <w:pPr>
        <w:jc w:val="center"/>
        <w:rPr>
          <w:b/>
          <w:lang w:val="kk-KZ"/>
        </w:rPr>
      </w:pPr>
      <w:r w:rsidRPr="003516E5">
        <w:rPr>
          <w:b/>
          <w:lang w:val="kk-KZ"/>
        </w:rPr>
        <w:t>ДӘРІС  КОНСПЕКТІЛЕРІ</w:t>
      </w:r>
    </w:p>
    <w:p w:rsidR="00713100" w:rsidRPr="003516E5" w:rsidRDefault="00713100" w:rsidP="00713100">
      <w:pPr>
        <w:tabs>
          <w:tab w:val="left" w:pos="1276"/>
        </w:tabs>
        <w:jc w:val="center"/>
        <w:rPr>
          <w:b/>
          <w:lang w:val="kk-KZ"/>
        </w:rPr>
      </w:pPr>
    </w:p>
    <w:p w:rsidR="00713100" w:rsidRPr="003516E5" w:rsidRDefault="00713100" w:rsidP="00713100">
      <w:pPr>
        <w:tabs>
          <w:tab w:val="left" w:pos="1276"/>
        </w:tabs>
        <w:rPr>
          <w:b/>
          <w:lang w:val="kk-KZ"/>
        </w:rPr>
      </w:pPr>
    </w:p>
    <w:p w:rsidR="00713100" w:rsidRPr="003516E5" w:rsidRDefault="00713100" w:rsidP="00713100">
      <w:pPr>
        <w:tabs>
          <w:tab w:val="left" w:pos="1276"/>
        </w:tabs>
        <w:jc w:val="center"/>
        <w:rPr>
          <w:b/>
          <w:lang w:val="kk-KZ"/>
        </w:rPr>
      </w:pPr>
      <w:r w:rsidRPr="003516E5">
        <w:rPr>
          <w:b/>
          <w:lang w:val="kk-KZ"/>
        </w:rPr>
        <w:t>МОДУЛЬ -1</w:t>
      </w:r>
    </w:p>
    <w:p w:rsidR="00713100" w:rsidRPr="003516E5" w:rsidRDefault="00713100" w:rsidP="00713100">
      <w:pPr>
        <w:tabs>
          <w:tab w:val="left" w:pos="1276"/>
        </w:tabs>
        <w:jc w:val="center"/>
        <w:rPr>
          <w:b/>
          <w:lang w:val="kk-KZ"/>
        </w:rPr>
      </w:pPr>
    </w:p>
    <w:p w:rsidR="00713100" w:rsidRPr="003516E5" w:rsidRDefault="00713100" w:rsidP="00713100">
      <w:pPr>
        <w:ind w:left="2832" w:firstLine="708"/>
        <w:rPr>
          <w:b/>
          <w:lang w:val="kk-KZ"/>
        </w:rPr>
      </w:pPr>
      <w:r w:rsidRPr="003516E5">
        <w:rPr>
          <w:b/>
          <w:lang w:val="kk-KZ"/>
        </w:rPr>
        <w:t xml:space="preserve">«Медиа зерттеулерді жоспарлау  </w:t>
      </w:r>
    </w:p>
    <w:p w:rsidR="00713100" w:rsidRPr="003516E5" w:rsidRDefault="00713100" w:rsidP="00713100">
      <w:pPr>
        <w:ind w:left="2832" w:firstLine="708"/>
        <w:rPr>
          <w:b/>
          <w:lang w:val="kk-KZ"/>
        </w:rPr>
      </w:pPr>
    </w:p>
    <w:p w:rsidR="00713100" w:rsidRPr="003516E5" w:rsidRDefault="00713100" w:rsidP="00713100">
      <w:pPr>
        <w:jc w:val="both"/>
        <w:rPr>
          <w:b/>
          <w:lang w:val="kk-KZ"/>
        </w:rPr>
      </w:pPr>
    </w:p>
    <w:p w:rsidR="00713100" w:rsidRPr="003516E5" w:rsidRDefault="00713100" w:rsidP="00713100">
      <w:pPr>
        <w:pStyle w:val="a4"/>
        <w:numPr>
          <w:ilvl w:val="0"/>
          <w:numId w:val="17"/>
        </w:numPr>
        <w:jc w:val="both"/>
        <w:rPr>
          <w:b/>
          <w:lang w:val="kk-KZ"/>
        </w:rPr>
      </w:pPr>
      <w:r w:rsidRPr="003516E5">
        <w:rPr>
          <w:b/>
          <w:lang w:val="kk-KZ"/>
        </w:rPr>
        <w:t>«Кино және медиа зерттеулер» пәніне кіріспе</w:t>
      </w:r>
    </w:p>
    <w:p w:rsidR="00713100" w:rsidRPr="003516E5" w:rsidRDefault="00713100" w:rsidP="00713100">
      <w:pPr>
        <w:rPr>
          <w:b/>
          <w:lang w:val="kk-KZ"/>
        </w:rPr>
      </w:pPr>
    </w:p>
    <w:p w:rsidR="00713100" w:rsidRPr="003516E5" w:rsidRDefault="00713100" w:rsidP="00713100">
      <w:pPr>
        <w:jc w:val="both"/>
        <w:rPr>
          <w:lang w:val="kk-KZ" w:eastAsia="ru-RU"/>
        </w:rPr>
      </w:pPr>
      <w:r w:rsidRPr="003516E5">
        <w:rPr>
          <w:lang w:val="kk-KZ" w:eastAsia="ru-RU"/>
        </w:rPr>
        <w:t xml:space="preserve"> </w:t>
      </w:r>
      <w:r w:rsidR="00E2490E" w:rsidRPr="003516E5">
        <w:rPr>
          <w:lang w:val="kk-KZ" w:eastAsia="ru-RU"/>
        </w:rPr>
        <w:t xml:space="preserve"> </w:t>
      </w:r>
      <w:r w:rsidR="00E2490E" w:rsidRPr="003516E5">
        <w:rPr>
          <w:lang w:val="kk-KZ" w:eastAsia="ru-RU"/>
        </w:rPr>
        <w:tab/>
      </w:r>
      <w:r w:rsidR="00E2490E" w:rsidRPr="003516E5">
        <w:rPr>
          <w:shd w:val="clear" w:color="auto" w:fill="FFFFFF"/>
          <w:lang w:val="kk-KZ"/>
        </w:rPr>
        <w:t>Әлемдік зерттеулерде өзге тақырыптармен қатар журналистика мен медиадағы болжамды бағамдап отыру әдетке айналған. Күнделікті өмірге сіңіп кеткен медиа саласының бетбұрысы, үрдісі қандай? Осы орайда Оксфорд университеті, «Reuters» журналистиканы зерттеу институты мен «Google жаңалықтар бас</w:t>
      </w:r>
      <w:r w:rsidR="00E2490E" w:rsidRPr="003516E5">
        <w:rPr>
          <w:shd w:val="clear" w:color="auto" w:fill="FFFFFF"/>
          <w:lang w:val="kk-KZ"/>
        </w:rPr>
        <w:softHyphen/>
        <w:t>тамасы» бірлесіп жүргізген зерттеуі назар аударуды қажет етеді. Өткен жылы жарық көрген «Журналистика, медиа және технология трендтері мен 2023 жылғы болжамдар» атты есеп 53 мемлекеттегі 303 жетекші медиакомпания басшысынан алынған сауалдамаға негізделген. Содықтан, біздің пәніміз әлемдерегі және елдегі болжам туралы айтылады.</w:t>
      </w:r>
    </w:p>
    <w:p w:rsidR="00713100" w:rsidRPr="009C46CA" w:rsidRDefault="00713100" w:rsidP="00713100">
      <w:pPr>
        <w:jc w:val="both"/>
        <w:rPr>
          <w:b/>
          <w:i/>
          <w:lang w:val="kk-KZ" w:eastAsia="ru-RU"/>
        </w:rPr>
      </w:pPr>
    </w:p>
    <w:p w:rsidR="00713100" w:rsidRPr="009C46CA" w:rsidRDefault="00713100" w:rsidP="00713100">
      <w:pPr>
        <w:jc w:val="both"/>
        <w:rPr>
          <w:b/>
          <w:i/>
          <w:lang w:val="kk-KZ" w:eastAsia="ru-RU"/>
        </w:rPr>
      </w:pPr>
      <w:r w:rsidRPr="009C46CA">
        <w:rPr>
          <w:b/>
          <w:i/>
          <w:lang w:val="kk-KZ" w:eastAsia="ru-RU"/>
        </w:rPr>
        <w:t xml:space="preserve">Әдебиеттер: </w:t>
      </w:r>
    </w:p>
    <w:p w:rsidR="00713100" w:rsidRPr="009C46CA" w:rsidRDefault="00713100" w:rsidP="00713100">
      <w:pPr>
        <w:jc w:val="both"/>
        <w:rPr>
          <w:b/>
          <w:i/>
          <w:lang w:val="kk-KZ" w:eastAsia="ru-RU"/>
        </w:rPr>
      </w:pPr>
    </w:p>
    <w:p w:rsidR="009C46CA" w:rsidRPr="009C46CA" w:rsidRDefault="009C46CA" w:rsidP="00E2490E">
      <w:pPr>
        <w:pStyle w:val="a4"/>
        <w:numPr>
          <w:ilvl w:val="0"/>
          <w:numId w:val="2"/>
        </w:numPr>
        <w:jc w:val="both"/>
        <w:rPr>
          <w:b/>
          <w:i/>
          <w:lang w:val="kk-KZ" w:eastAsia="ru-RU"/>
        </w:rPr>
      </w:pPr>
      <w:r w:rsidRPr="009C46CA">
        <w:rPr>
          <w:b/>
          <w:i/>
        </w:rPr>
        <w:t>Ковалев-Случевский К. Тележурналистика ХХІ века. Москва, 2012г.</w:t>
      </w:r>
    </w:p>
    <w:p w:rsidR="00E2490E" w:rsidRPr="009C46CA" w:rsidRDefault="00713100" w:rsidP="00E2490E">
      <w:pPr>
        <w:pStyle w:val="a4"/>
        <w:numPr>
          <w:ilvl w:val="0"/>
          <w:numId w:val="2"/>
        </w:numPr>
        <w:jc w:val="both"/>
        <w:rPr>
          <w:b/>
          <w:i/>
          <w:lang w:val="kk-KZ" w:eastAsia="ru-RU"/>
        </w:rPr>
      </w:pPr>
      <w:proofErr w:type="spellStart"/>
      <w:r w:rsidRPr="009C46CA">
        <w:rPr>
          <w:b/>
          <w:i/>
        </w:rPr>
        <w:t>Омашев</w:t>
      </w:r>
      <w:proofErr w:type="spellEnd"/>
      <w:r w:rsidRPr="009C46CA">
        <w:rPr>
          <w:b/>
          <w:i/>
        </w:rPr>
        <w:t xml:space="preserve"> Н. Ақпарат әлемі. 1,2 – том. </w:t>
      </w:r>
      <w:proofErr w:type="spellStart"/>
      <w:r w:rsidRPr="009C46CA">
        <w:rPr>
          <w:b/>
          <w:i/>
        </w:rPr>
        <w:t>Алматы</w:t>
      </w:r>
      <w:proofErr w:type="spellEnd"/>
      <w:r w:rsidRPr="009C46CA">
        <w:rPr>
          <w:b/>
          <w:i/>
        </w:rPr>
        <w:t>: «Қазығұрт» 2006ж.</w:t>
      </w:r>
    </w:p>
    <w:p w:rsidR="00713100" w:rsidRPr="003516E5" w:rsidRDefault="00713100" w:rsidP="00713100">
      <w:pPr>
        <w:jc w:val="both"/>
        <w:rPr>
          <w:b/>
          <w:lang w:val="kk-KZ" w:eastAsia="ru-RU"/>
        </w:rPr>
      </w:pPr>
    </w:p>
    <w:p w:rsidR="00713100" w:rsidRPr="003516E5" w:rsidRDefault="00713100" w:rsidP="00713100">
      <w:pPr>
        <w:jc w:val="both"/>
        <w:rPr>
          <w:b/>
          <w:lang w:val="kk-KZ"/>
        </w:rPr>
      </w:pPr>
      <w:r w:rsidRPr="003516E5">
        <w:rPr>
          <w:b/>
          <w:lang w:val="kk-KZ"/>
        </w:rPr>
        <w:t xml:space="preserve"> </w:t>
      </w:r>
    </w:p>
    <w:p w:rsidR="00713100" w:rsidRPr="003516E5" w:rsidRDefault="00713100" w:rsidP="00713100">
      <w:pPr>
        <w:rPr>
          <w:b/>
          <w:lang w:val="kk-KZ"/>
        </w:rPr>
      </w:pPr>
    </w:p>
    <w:p w:rsidR="00713100" w:rsidRPr="003516E5" w:rsidRDefault="00E2490E" w:rsidP="00E2490E">
      <w:pPr>
        <w:pStyle w:val="a4"/>
        <w:numPr>
          <w:ilvl w:val="0"/>
          <w:numId w:val="17"/>
        </w:numPr>
        <w:rPr>
          <w:b/>
          <w:lang w:val="kk-KZ"/>
        </w:rPr>
      </w:pPr>
      <w:r w:rsidRPr="003516E5">
        <w:rPr>
          <w:b/>
          <w:lang w:val="kk-KZ"/>
        </w:rPr>
        <w:t>Медиа жоспарлау ерекшеліктері</w:t>
      </w:r>
    </w:p>
    <w:p w:rsidR="00E2490E" w:rsidRPr="003516E5" w:rsidRDefault="00E2490E" w:rsidP="00E2490E">
      <w:pPr>
        <w:rPr>
          <w:b/>
          <w:lang w:val="kk-KZ"/>
        </w:rPr>
      </w:pPr>
    </w:p>
    <w:p w:rsidR="00E2490E" w:rsidRPr="003516E5" w:rsidRDefault="00E2490E" w:rsidP="00713100">
      <w:pPr>
        <w:rPr>
          <w:lang w:val="kk-KZ" w:eastAsia="ru-RU"/>
        </w:rPr>
      </w:pPr>
      <w:r w:rsidRPr="003516E5">
        <w:rPr>
          <w:shd w:val="clear" w:color="auto" w:fill="FFFFFF"/>
          <w:lang w:val="kk-KZ"/>
        </w:rPr>
        <w:t xml:space="preserve"> </w:t>
      </w:r>
      <w:r w:rsidRPr="003516E5">
        <w:rPr>
          <w:shd w:val="clear" w:color="auto" w:fill="FFFFFF"/>
          <w:lang w:val="kk-KZ"/>
        </w:rPr>
        <w:tab/>
        <w:t>БАҚ бас</w:t>
      </w:r>
      <w:r w:rsidRPr="003516E5">
        <w:rPr>
          <w:shd w:val="clear" w:color="auto" w:fill="FFFFFF"/>
          <w:lang w:val="kk-KZ"/>
        </w:rPr>
        <w:softHyphen/>
        <w:t>шылары жаңалық таратудың форматы мен бағытын өзгертуді жоспар</w:t>
      </w:r>
      <w:r w:rsidRPr="003516E5">
        <w:rPr>
          <w:shd w:val="clear" w:color="auto" w:fill="FFFFFF"/>
          <w:lang w:val="kk-KZ"/>
        </w:rPr>
        <w:softHyphen/>
        <w:t>лап отыр. Мы</w:t>
      </w:r>
      <w:r w:rsidRPr="003516E5">
        <w:rPr>
          <w:shd w:val="clear" w:color="auto" w:fill="FFFFFF"/>
          <w:lang w:val="kk-KZ"/>
        </w:rPr>
        <w:softHyphen/>
      </w:r>
      <w:r w:rsidRPr="003516E5">
        <w:rPr>
          <w:shd w:val="clear" w:color="auto" w:fill="FFFFFF"/>
          <w:lang w:val="kk-KZ"/>
        </w:rPr>
        <w:softHyphen/>
        <w:t>салы, медиакомпания бас</w:t>
      </w:r>
      <w:r w:rsidRPr="003516E5">
        <w:rPr>
          <w:shd w:val="clear" w:color="auto" w:fill="FFFFFF"/>
          <w:lang w:val="kk-KZ"/>
        </w:rPr>
        <w:softHyphen/>
        <w:t>шы</w:t>
      </w:r>
      <w:r w:rsidRPr="003516E5">
        <w:rPr>
          <w:shd w:val="clear" w:color="auto" w:fill="FFFFFF"/>
          <w:lang w:val="kk-KZ"/>
        </w:rPr>
        <w:softHyphen/>
        <w:t>лары</w:t>
      </w:r>
      <w:r w:rsidRPr="003516E5">
        <w:rPr>
          <w:shd w:val="clear" w:color="auto" w:fill="FFFFFF"/>
          <w:lang w:val="kk-KZ"/>
        </w:rPr>
        <w:softHyphen/>
        <w:t>ның 48 пайызы позитивті жаңа</w:t>
      </w:r>
      <w:r w:rsidRPr="003516E5">
        <w:rPr>
          <w:shd w:val="clear" w:color="auto" w:fill="FFFFFF"/>
          <w:lang w:val="kk-KZ"/>
        </w:rPr>
        <w:softHyphen/>
        <w:t>лық</w:t>
      </w:r>
      <w:r w:rsidRPr="003516E5">
        <w:rPr>
          <w:shd w:val="clear" w:color="auto" w:fill="FFFFFF"/>
          <w:lang w:val="kk-KZ"/>
        </w:rPr>
        <w:softHyphen/>
        <w:t>тарға ба</w:t>
      </w:r>
      <w:r w:rsidRPr="003516E5">
        <w:rPr>
          <w:shd w:val="clear" w:color="auto" w:fill="FFFFFF"/>
          <w:lang w:val="kk-KZ"/>
        </w:rPr>
        <w:softHyphen/>
        <w:t>сымдық беруді жөн көреті</w:t>
      </w:r>
      <w:r w:rsidRPr="003516E5">
        <w:rPr>
          <w:shd w:val="clear" w:color="auto" w:fill="FFFFFF"/>
          <w:lang w:val="kk-KZ"/>
        </w:rPr>
        <w:softHyphen/>
        <w:t>нін айтқан. Зерт</w:t>
      </w:r>
      <w:r w:rsidRPr="003516E5">
        <w:rPr>
          <w:shd w:val="clear" w:color="auto" w:fill="FFFFFF"/>
          <w:lang w:val="kk-KZ"/>
        </w:rPr>
        <w:softHyphen/>
      </w:r>
      <w:r w:rsidRPr="003516E5">
        <w:rPr>
          <w:shd w:val="clear" w:color="auto" w:fill="FFFFFF"/>
          <w:lang w:val="kk-KZ"/>
        </w:rPr>
        <w:softHyphen/>
        <w:t>теуге сүйенсек, әдетте ауди</w:t>
      </w:r>
      <w:r w:rsidRPr="003516E5">
        <w:rPr>
          <w:shd w:val="clear" w:color="auto" w:fill="FFFFFF"/>
          <w:lang w:val="kk-KZ"/>
        </w:rPr>
        <w:softHyphen/>
        <w:t>тория ерек</w:t>
      </w:r>
      <w:r w:rsidRPr="003516E5">
        <w:rPr>
          <w:shd w:val="clear" w:color="auto" w:fill="FFFFFF"/>
          <w:lang w:val="kk-KZ"/>
        </w:rPr>
        <w:softHyphen/>
      </w:r>
      <w:r w:rsidRPr="003516E5">
        <w:rPr>
          <w:shd w:val="clear" w:color="auto" w:fill="FFFFFF"/>
          <w:lang w:val="kk-KZ"/>
        </w:rPr>
        <w:softHyphen/>
        <w:t>ше шабыт сыйлайтын және көңіл күй</w:t>
      </w:r>
      <w:r w:rsidRPr="003516E5">
        <w:rPr>
          <w:shd w:val="clear" w:color="auto" w:fill="FFFFFF"/>
          <w:lang w:val="kk-KZ"/>
        </w:rPr>
        <w:softHyphen/>
        <w:t>ді көтеретін жаңалықтарды жақ</w:t>
      </w:r>
      <w:r w:rsidRPr="003516E5">
        <w:rPr>
          <w:shd w:val="clear" w:color="auto" w:fill="FFFFFF"/>
          <w:lang w:val="kk-KZ"/>
        </w:rPr>
        <w:softHyphen/>
        <w:t>сы қабыл</w:t>
      </w:r>
      <w:r w:rsidRPr="003516E5">
        <w:rPr>
          <w:shd w:val="clear" w:color="auto" w:fill="FFFFFF"/>
          <w:lang w:val="kk-KZ"/>
        </w:rPr>
        <w:softHyphen/>
        <w:t>дайды. Десе де «BBC» мен «The Guardian»-ның осы бағыттағы жаңа</w:t>
      </w:r>
      <w:r w:rsidRPr="003516E5">
        <w:rPr>
          <w:shd w:val="clear" w:color="auto" w:fill="FFFFFF"/>
          <w:lang w:val="kk-KZ"/>
        </w:rPr>
        <w:softHyphen/>
        <w:t>лық</w:t>
      </w:r>
      <w:r w:rsidRPr="003516E5">
        <w:rPr>
          <w:shd w:val="clear" w:color="auto" w:fill="FFFFFF"/>
          <w:lang w:val="kk-KZ"/>
        </w:rPr>
        <w:softHyphen/>
        <w:t>тар айдары оқырман қауымының жүрегіне жол таба алмай келеді.</w:t>
      </w:r>
    </w:p>
    <w:p w:rsidR="00713100" w:rsidRPr="003516E5" w:rsidRDefault="00713100" w:rsidP="00713100">
      <w:pPr>
        <w:rPr>
          <w:lang w:val="kk-KZ" w:eastAsia="ru-RU"/>
        </w:rPr>
      </w:pPr>
    </w:p>
    <w:p w:rsidR="00713100" w:rsidRPr="003516E5" w:rsidRDefault="00713100" w:rsidP="00713100">
      <w:pPr>
        <w:jc w:val="both"/>
        <w:rPr>
          <w:lang w:val="kk-KZ" w:eastAsia="ru-RU"/>
        </w:rPr>
      </w:pPr>
    </w:p>
    <w:p w:rsidR="00713100" w:rsidRPr="003516E5" w:rsidRDefault="00713100" w:rsidP="00713100">
      <w:pPr>
        <w:jc w:val="both"/>
        <w:rPr>
          <w:b/>
          <w:i/>
          <w:lang w:val="kk-KZ" w:eastAsia="ru-RU"/>
        </w:rPr>
      </w:pPr>
      <w:r w:rsidRPr="003516E5">
        <w:rPr>
          <w:b/>
          <w:i/>
          <w:lang w:val="kk-KZ" w:eastAsia="ru-RU"/>
        </w:rPr>
        <w:t xml:space="preserve">Әдебиеттер: </w:t>
      </w:r>
    </w:p>
    <w:p w:rsidR="00713100" w:rsidRPr="003516E5" w:rsidRDefault="00713100" w:rsidP="00713100">
      <w:pPr>
        <w:jc w:val="both"/>
        <w:rPr>
          <w:b/>
          <w:i/>
          <w:lang w:val="kk-KZ" w:eastAsia="ru-RU"/>
        </w:rPr>
      </w:pPr>
    </w:p>
    <w:p w:rsidR="00713100" w:rsidRPr="003516E5" w:rsidRDefault="00713100" w:rsidP="00713100">
      <w:pPr>
        <w:pStyle w:val="a4"/>
        <w:numPr>
          <w:ilvl w:val="0"/>
          <w:numId w:val="3"/>
        </w:numPr>
        <w:jc w:val="both"/>
        <w:rPr>
          <w:b/>
          <w:i/>
          <w:lang w:val="kk-KZ" w:eastAsia="ru-RU"/>
        </w:rPr>
      </w:pPr>
      <w:r w:rsidRPr="003516E5">
        <w:rPr>
          <w:b/>
          <w:i/>
          <w:lang w:val="kk-KZ" w:eastAsia="ru-RU"/>
        </w:rPr>
        <w:t xml:space="preserve">С. Оралазин.  Телеөнер, Алматы, 2011 ж. </w:t>
      </w:r>
    </w:p>
    <w:p w:rsidR="00713100" w:rsidRPr="003516E5" w:rsidRDefault="00713100" w:rsidP="00713100">
      <w:pPr>
        <w:pStyle w:val="a4"/>
        <w:numPr>
          <w:ilvl w:val="0"/>
          <w:numId w:val="3"/>
        </w:numPr>
        <w:jc w:val="both"/>
        <w:rPr>
          <w:b/>
          <w:i/>
          <w:lang w:val="kk-KZ" w:eastAsia="ru-RU"/>
        </w:rPr>
      </w:pPr>
      <w:r w:rsidRPr="003516E5">
        <w:rPr>
          <w:b/>
          <w:i/>
          <w:lang w:val="kk-KZ"/>
        </w:rPr>
        <w:t>Ұлттық арна ұлағаты. Алматы,2008 ж.</w:t>
      </w:r>
    </w:p>
    <w:p w:rsidR="00E2490E" w:rsidRPr="003516E5" w:rsidRDefault="00E2490E" w:rsidP="00E2490E">
      <w:pPr>
        <w:jc w:val="both"/>
        <w:rPr>
          <w:b/>
          <w:i/>
          <w:lang w:val="kk-KZ" w:eastAsia="ru-RU"/>
        </w:rPr>
      </w:pPr>
    </w:p>
    <w:p w:rsidR="00E2490E" w:rsidRPr="003516E5" w:rsidRDefault="00E2490E" w:rsidP="00E2490E">
      <w:pPr>
        <w:jc w:val="both"/>
        <w:rPr>
          <w:b/>
          <w:i/>
          <w:lang w:val="kk-KZ" w:eastAsia="ru-RU"/>
        </w:rPr>
      </w:pPr>
    </w:p>
    <w:p w:rsidR="00E2490E" w:rsidRPr="003516E5" w:rsidRDefault="00E2490E" w:rsidP="00E2490E">
      <w:pPr>
        <w:jc w:val="both"/>
        <w:rPr>
          <w:b/>
          <w:lang w:val="kk-KZ" w:eastAsia="ru-RU"/>
        </w:rPr>
      </w:pPr>
    </w:p>
    <w:p w:rsidR="00E2490E" w:rsidRPr="003516E5" w:rsidRDefault="00E2490E" w:rsidP="00E2490E">
      <w:pPr>
        <w:pStyle w:val="a4"/>
        <w:numPr>
          <w:ilvl w:val="0"/>
          <w:numId w:val="3"/>
        </w:numPr>
        <w:rPr>
          <w:b/>
          <w:lang w:val="kk-KZ"/>
        </w:rPr>
      </w:pPr>
      <w:r w:rsidRPr="003516E5">
        <w:rPr>
          <w:b/>
          <w:lang w:val="kk-KZ"/>
        </w:rPr>
        <w:t>Зерттеулердің түрлері</w:t>
      </w:r>
    </w:p>
    <w:p w:rsidR="00E2490E" w:rsidRPr="003516E5" w:rsidRDefault="00E2490E" w:rsidP="00E2490E">
      <w:pPr>
        <w:rPr>
          <w:b/>
          <w:lang w:val="kk-KZ"/>
        </w:rPr>
      </w:pPr>
    </w:p>
    <w:p w:rsidR="008A27BB" w:rsidRPr="003516E5" w:rsidRDefault="008E23C8" w:rsidP="008A27BB">
      <w:pPr>
        <w:pStyle w:val="a6"/>
        <w:spacing w:before="0" w:beforeAutospacing="0"/>
        <w:jc w:val="both"/>
        <w:rPr>
          <w:lang w:val="kk-KZ"/>
        </w:rPr>
      </w:pPr>
      <w:r w:rsidRPr="003516E5">
        <w:rPr>
          <w:lang w:val="kk-KZ"/>
        </w:rPr>
        <w:t xml:space="preserve"> </w:t>
      </w:r>
      <w:r w:rsidRPr="003516E5">
        <w:rPr>
          <w:lang w:val="kk-KZ"/>
        </w:rPr>
        <w:tab/>
      </w:r>
      <w:r w:rsidR="008A27BB" w:rsidRPr="003516E5">
        <w:rPr>
          <w:lang w:val="kk-KZ"/>
        </w:rPr>
        <w:t>Медиа дегеніміз - біз үшін маңызды ақпарат пен білім беретін бұқаралық ақпарат құралдарының әртүріне қатысты қолданылатын термин. Адамдар ақпарат алмасу үшін картиналар мен шығармалар қолданған кезде де бұқаралық ақпарат құралдары ылғи да біздің қоғамның бөлігі болды.</w:t>
      </w:r>
    </w:p>
    <w:p w:rsidR="008A27BB" w:rsidRPr="003516E5" w:rsidRDefault="008A27BB" w:rsidP="008A27BB">
      <w:pPr>
        <w:pStyle w:val="a6"/>
        <w:spacing w:before="0" w:beforeAutospacing="0"/>
        <w:rPr>
          <w:lang w:val="kk-KZ"/>
        </w:rPr>
      </w:pPr>
      <w:r w:rsidRPr="003516E5">
        <w:rPr>
          <w:lang w:val="kk-KZ"/>
        </w:rPr>
        <w:t xml:space="preserve">БАҚ мақсаты - медиа-канал арқылы аудиторияға өз өніміне қолайлы хабарламаны жеткізу.Жалпы, бұқаралық ақпарат құралдары үш негізгі санатқа жіктеледі. Олар: </w:t>
      </w:r>
      <w:r w:rsidRPr="003516E5">
        <w:rPr>
          <w:lang w:val="kk-KZ"/>
        </w:rPr>
        <w:lastRenderedPageBreak/>
        <w:t>баспасөз, теледидар, электронды құралдар</w:t>
      </w:r>
      <w:r w:rsidR="008E23C8" w:rsidRPr="003516E5">
        <w:rPr>
          <w:lang w:val="kk-KZ"/>
        </w:rPr>
        <w:t xml:space="preserve">. Ал, зерттеу түрлері: салунама, телефон сауалнамасы, , мониторинг, күнделік т.б. </w:t>
      </w:r>
    </w:p>
    <w:p w:rsidR="008A27BB" w:rsidRPr="003516E5" w:rsidRDefault="008A27BB" w:rsidP="008A27BB">
      <w:pPr>
        <w:ind w:left="720"/>
        <w:rPr>
          <w:shd w:val="clear" w:color="auto" w:fill="FFFFFF"/>
          <w:lang w:val="kk-KZ"/>
        </w:rPr>
      </w:pPr>
    </w:p>
    <w:p w:rsidR="00197C40" w:rsidRPr="009C46CA" w:rsidRDefault="00197C40" w:rsidP="00197C40">
      <w:pPr>
        <w:jc w:val="both"/>
        <w:rPr>
          <w:b/>
          <w:i/>
          <w:lang w:val="kk-KZ" w:eastAsia="ru-RU"/>
        </w:rPr>
      </w:pPr>
      <w:r w:rsidRPr="009C46CA">
        <w:rPr>
          <w:b/>
          <w:i/>
          <w:lang w:val="kk-KZ" w:eastAsia="ru-RU"/>
        </w:rPr>
        <w:t xml:space="preserve">Әдебиеттер: </w:t>
      </w:r>
    </w:p>
    <w:p w:rsidR="00197C40" w:rsidRPr="009C46CA" w:rsidRDefault="00197C40" w:rsidP="00197C40">
      <w:pPr>
        <w:jc w:val="both"/>
        <w:rPr>
          <w:b/>
          <w:i/>
          <w:lang w:val="kk-KZ" w:eastAsia="ru-RU"/>
        </w:rPr>
      </w:pPr>
    </w:p>
    <w:p w:rsidR="009C46CA" w:rsidRPr="009C46CA" w:rsidRDefault="009C46CA" w:rsidP="00197C40">
      <w:pPr>
        <w:pStyle w:val="a4"/>
        <w:numPr>
          <w:ilvl w:val="0"/>
          <w:numId w:val="18"/>
        </w:numPr>
        <w:jc w:val="both"/>
        <w:rPr>
          <w:b/>
          <w:i/>
          <w:lang w:val="kk-KZ" w:eastAsia="ru-RU"/>
        </w:rPr>
      </w:pPr>
      <w:r w:rsidRPr="009C46CA">
        <w:rPr>
          <w:b/>
          <w:i/>
          <w:lang w:val="kk-KZ"/>
        </w:rPr>
        <w:t>Артюх А.А. Смена парадигмы развития киноискусства и киноиндустрии США  СПб., 2010г. 28 с.</w:t>
      </w:r>
    </w:p>
    <w:p w:rsidR="00197C40" w:rsidRPr="009C46CA" w:rsidRDefault="00197C40" w:rsidP="00197C40">
      <w:pPr>
        <w:pStyle w:val="a4"/>
        <w:numPr>
          <w:ilvl w:val="0"/>
          <w:numId w:val="18"/>
        </w:numPr>
        <w:jc w:val="both"/>
        <w:rPr>
          <w:b/>
          <w:i/>
          <w:lang w:val="kk-KZ" w:eastAsia="ru-RU"/>
        </w:rPr>
      </w:pPr>
      <w:r w:rsidRPr="009C46CA">
        <w:rPr>
          <w:b/>
          <w:i/>
          <w:lang w:val="kk-KZ"/>
        </w:rPr>
        <w:t>Ұлттық арна ұлағаты. Алматы,2008 ж.</w:t>
      </w:r>
    </w:p>
    <w:p w:rsidR="008A27BB" w:rsidRPr="003516E5" w:rsidRDefault="008A27BB" w:rsidP="00E2490E">
      <w:pPr>
        <w:rPr>
          <w:shd w:val="clear" w:color="auto" w:fill="FFFFFF"/>
          <w:lang w:val="kk-KZ"/>
        </w:rPr>
      </w:pPr>
    </w:p>
    <w:p w:rsidR="00E2490E" w:rsidRPr="003516E5" w:rsidRDefault="00E2490E" w:rsidP="00E2490E">
      <w:pPr>
        <w:rPr>
          <w:b/>
          <w:lang w:val="kk-KZ"/>
        </w:rPr>
      </w:pPr>
    </w:p>
    <w:p w:rsidR="00E2490E" w:rsidRPr="003516E5" w:rsidRDefault="00E2490E" w:rsidP="00E2490E">
      <w:pPr>
        <w:rPr>
          <w:b/>
          <w:lang w:val="kk-KZ"/>
        </w:rPr>
      </w:pPr>
    </w:p>
    <w:p w:rsidR="008E23C8" w:rsidRPr="003516E5" w:rsidRDefault="008E23C8" w:rsidP="00197C40">
      <w:pPr>
        <w:pStyle w:val="a4"/>
        <w:numPr>
          <w:ilvl w:val="0"/>
          <w:numId w:val="3"/>
        </w:numPr>
        <w:rPr>
          <w:b/>
          <w:lang w:val="kk-KZ"/>
        </w:rPr>
      </w:pPr>
      <w:r w:rsidRPr="003516E5">
        <w:rPr>
          <w:b/>
          <w:lang w:val="kk-KZ"/>
        </w:rPr>
        <w:t>Телеарналардағы мониторинг</w:t>
      </w:r>
    </w:p>
    <w:p w:rsidR="00E2490E" w:rsidRPr="003516E5" w:rsidRDefault="00E2490E" w:rsidP="008E23C8">
      <w:pPr>
        <w:jc w:val="both"/>
        <w:rPr>
          <w:b/>
          <w:i/>
          <w:lang w:val="kk-KZ" w:eastAsia="ru-RU"/>
        </w:rPr>
      </w:pPr>
    </w:p>
    <w:p w:rsidR="00197C40" w:rsidRPr="003516E5" w:rsidRDefault="003516E5" w:rsidP="00197C40">
      <w:pPr>
        <w:rPr>
          <w:b/>
          <w:lang w:val="kk-KZ"/>
        </w:rPr>
      </w:pPr>
      <w:r>
        <w:rPr>
          <w:b/>
          <w:i/>
          <w:lang w:val="kk-KZ" w:eastAsia="ru-RU"/>
        </w:rPr>
        <w:t xml:space="preserve"> </w:t>
      </w:r>
      <w:r>
        <w:rPr>
          <w:b/>
          <w:i/>
          <w:lang w:val="kk-KZ" w:eastAsia="ru-RU"/>
        </w:rPr>
        <w:tab/>
      </w:r>
      <w:r w:rsidR="008E23C8" w:rsidRPr="003516E5">
        <w:rPr>
          <w:bCs/>
          <w:shd w:val="clear" w:color="auto" w:fill="FFFFFF"/>
          <w:lang w:val="kk-KZ"/>
        </w:rPr>
        <w:t>Мониторинг</w:t>
      </w:r>
      <w:r w:rsidR="008E23C8" w:rsidRPr="003516E5">
        <w:rPr>
          <w:shd w:val="clear" w:color="auto" w:fill="FFFFFF"/>
          <w:lang w:val="kk-KZ"/>
        </w:rPr>
        <w:t> (</w:t>
      </w:r>
      <w:hyperlink r:id="rId5" w:tooltip="Ағылшын тілі" w:history="1">
        <w:r w:rsidR="008E23C8" w:rsidRPr="003516E5">
          <w:rPr>
            <w:rStyle w:val="a7"/>
            <w:color w:val="auto"/>
            <w:u w:val="none"/>
            <w:shd w:val="clear" w:color="auto" w:fill="FFFFFF"/>
            <w:lang w:val="kk-KZ"/>
          </w:rPr>
          <w:t>ағылш.</w:t>
        </w:r>
      </w:hyperlink>
      <w:r w:rsidR="008E23C8" w:rsidRPr="003516E5">
        <w:rPr>
          <w:shd w:val="clear" w:color="auto" w:fill="FFFFFF"/>
          <w:lang w:val="kk-KZ"/>
        </w:rPr>
        <w:t> </w:t>
      </w:r>
      <w:r w:rsidR="008E23C8" w:rsidRPr="003516E5">
        <w:rPr>
          <w:i/>
          <w:iCs/>
          <w:shd w:val="clear" w:color="auto" w:fill="FFFFFF"/>
          <w:lang w:val="kk-KZ"/>
        </w:rPr>
        <w:t>monіtor</w:t>
      </w:r>
      <w:r w:rsidR="008E23C8" w:rsidRPr="003516E5">
        <w:rPr>
          <w:shd w:val="clear" w:color="auto" w:fill="FFFFFF"/>
          <w:lang w:val="kk-KZ"/>
        </w:rPr>
        <w:t> – қараушы, қадағалаушы, күні бұрын ескерту, сақтандыру)– қоршаған табиғи орта жағдайының антропогендік факторлардың әсер-ықпалынан өзгеруін болжау мен бағалаудың, бақылаудың кешенді жүйесі</w:t>
      </w:r>
      <w:r w:rsidR="00197C40" w:rsidRPr="003516E5">
        <w:rPr>
          <w:shd w:val="clear" w:color="auto" w:fill="FFFFFF"/>
          <w:lang w:val="kk-KZ"/>
        </w:rPr>
        <w:t>. Медиадағы жаңалықтарға сұраныс азайып келеді. Әлеуметтік дағдарыс пен қоғамдық күйзеліс жағдайында кез келген адамның жаңалықтарға және жалпы медиа құралдарына деген сенімі төмендеуі ықтимал. Мұны қалыпты құбылыс ретінде бағалауға болады. Зерттеуге сәйкес, қиыншылық қысқан кезеңде адамдар күн тәртібіндегі жаңа</w:t>
      </w:r>
      <w:r w:rsidR="00197C40" w:rsidRPr="003516E5">
        <w:rPr>
          <w:shd w:val="clear" w:color="auto" w:fill="FFFFFF"/>
          <w:lang w:val="kk-KZ"/>
        </w:rPr>
        <w:softHyphen/>
        <w:t>лықтар ағынынан хабардар болуға ұмтылмайды. Бұл құбылыс «жаңалық</w:t>
      </w:r>
      <w:r w:rsidR="00197C40" w:rsidRPr="003516E5">
        <w:rPr>
          <w:shd w:val="clear" w:color="auto" w:fill="FFFFFF"/>
          <w:lang w:val="kk-KZ"/>
        </w:rPr>
        <w:softHyphen/>
        <w:t>тан қажу» («news fatigue») деп аталып жүр. Өткен жылы медиакомпания басшыларының 72 пайызы осы трендті аңғарып, оны соңғы геосаяси ахуал төңірегіндегі және қоршаған орта мәселелерімен де байланыстырған.</w:t>
      </w:r>
    </w:p>
    <w:p w:rsidR="008E23C8" w:rsidRPr="003516E5" w:rsidRDefault="008E23C8" w:rsidP="008E23C8">
      <w:pPr>
        <w:jc w:val="both"/>
        <w:rPr>
          <w:lang w:val="kk-KZ" w:eastAsia="ru-RU"/>
        </w:rPr>
      </w:pPr>
    </w:p>
    <w:p w:rsidR="00713100" w:rsidRPr="003516E5" w:rsidRDefault="00713100" w:rsidP="00197C40">
      <w:pPr>
        <w:rPr>
          <w:b/>
          <w:lang w:val="kk-KZ"/>
        </w:rPr>
      </w:pPr>
      <w:r w:rsidRPr="003516E5">
        <w:rPr>
          <w:b/>
          <w:i/>
          <w:lang w:val="kk-KZ" w:eastAsia="ru-RU"/>
        </w:rPr>
        <w:t xml:space="preserve">Әдебиеттер: </w:t>
      </w:r>
    </w:p>
    <w:p w:rsidR="00713100" w:rsidRPr="003516E5" w:rsidRDefault="00713100" w:rsidP="00713100">
      <w:pPr>
        <w:jc w:val="both"/>
        <w:rPr>
          <w:b/>
          <w:i/>
          <w:lang w:val="kk-KZ" w:eastAsia="ru-RU"/>
        </w:rPr>
      </w:pPr>
    </w:p>
    <w:p w:rsidR="00713100" w:rsidRPr="003516E5" w:rsidRDefault="00713100" w:rsidP="00713100">
      <w:pPr>
        <w:pStyle w:val="a4"/>
        <w:numPr>
          <w:ilvl w:val="0"/>
          <w:numId w:val="4"/>
        </w:numPr>
        <w:rPr>
          <w:b/>
          <w:i/>
          <w:lang w:val="kk-KZ"/>
        </w:rPr>
      </w:pPr>
      <w:r w:rsidRPr="003516E5">
        <w:rPr>
          <w:b/>
          <w:i/>
        </w:rPr>
        <w:t xml:space="preserve">Барманқұлов М. Телевидение: деньги или власть? </w:t>
      </w:r>
      <w:proofErr w:type="spellStart"/>
      <w:r w:rsidRPr="003516E5">
        <w:rPr>
          <w:b/>
          <w:i/>
        </w:rPr>
        <w:t>Алматы</w:t>
      </w:r>
      <w:proofErr w:type="spellEnd"/>
      <w:r w:rsidRPr="003516E5">
        <w:rPr>
          <w:b/>
          <w:i/>
        </w:rPr>
        <w:t>: «</w:t>
      </w:r>
      <w:proofErr w:type="spellStart"/>
      <w:r w:rsidRPr="003516E5">
        <w:rPr>
          <w:b/>
          <w:i/>
        </w:rPr>
        <w:t>Санат</w:t>
      </w:r>
      <w:proofErr w:type="spellEnd"/>
      <w:r w:rsidRPr="003516E5">
        <w:rPr>
          <w:b/>
          <w:i/>
        </w:rPr>
        <w:t>», 1997ж.</w:t>
      </w:r>
    </w:p>
    <w:p w:rsidR="00713100" w:rsidRPr="003516E5" w:rsidRDefault="00713100" w:rsidP="00713100">
      <w:pPr>
        <w:pStyle w:val="a4"/>
        <w:numPr>
          <w:ilvl w:val="0"/>
          <w:numId w:val="4"/>
        </w:numPr>
        <w:jc w:val="both"/>
        <w:rPr>
          <w:b/>
          <w:i/>
          <w:lang w:val="kk-KZ" w:eastAsia="ru-RU"/>
        </w:rPr>
      </w:pPr>
      <w:r w:rsidRPr="003516E5">
        <w:rPr>
          <w:b/>
          <w:i/>
          <w:lang w:val="kk-KZ"/>
        </w:rPr>
        <w:t>Ұлттық арна ұлағаты. Алматы,2008 ж.</w:t>
      </w:r>
    </w:p>
    <w:p w:rsidR="00713100" w:rsidRPr="003516E5" w:rsidRDefault="00713100" w:rsidP="00713100">
      <w:pPr>
        <w:jc w:val="both"/>
        <w:rPr>
          <w:b/>
          <w:lang w:val="kk-KZ" w:eastAsia="ru-RU"/>
        </w:rPr>
      </w:pPr>
    </w:p>
    <w:p w:rsidR="00713100" w:rsidRPr="003516E5" w:rsidRDefault="00713100" w:rsidP="00713100">
      <w:pPr>
        <w:jc w:val="both"/>
        <w:rPr>
          <w:b/>
          <w:lang w:val="kk-KZ" w:eastAsia="ru-RU"/>
        </w:rPr>
      </w:pPr>
    </w:p>
    <w:p w:rsidR="00713100" w:rsidRPr="003516E5" w:rsidRDefault="00713100" w:rsidP="00713100">
      <w:pPr>
        <w:rPr>
          <w:b/>
          <w:lang w:val="kk-KZ"/>
        </w:rPr>
      </w:pPr>
    </w:p>
    <w:p w:rsidR="00197C40" w:rsidRPr="003516E5" w:rsidRDefault="00197C40" w:rsidP="00197C40">
      <w:pPr>
        <w:pStyle w:val="a4"/>
        <w:numPr>
          <w:ilvl w:val="0"/>
          <w:numId w:val="3"/>
        </w:numPr>
        <w:rPr>
          <w:b/>
          <w:lang w:val="kk-KZ"/>
        </w:rPr>
      </w:pPr>
      <w:r w:rsidRPr="003516E5">
        <w:rPr>
          <w:b/>
          <w:lang w:val="kk-KZ"/>
        </w:rPr>
        <w:t>Рейтинг мәні</w:t>
      </w:r>
    </w:p>
    <w:p w:rsidR="00713100" w:rsidRPr="003516E5" w:rsidRDefault="00713100" w:rsidP="00713100">
      <w:pPr>
        <w:rPr>
          <w:b/>
          <w:lang w:val="kk-KZ"/>
        </w:rPr>
      </w:pPr>
    </w:p>
    <w:p w:rsidR="00713100" w:rsidRPr="003516E5" w:rsidRDefault="00197C40" w:rsidP="00713100">
      <w:pPr>
        <w:rPr>
          <w:shd w:val="clear" w:color="auto" w:fill="FAFAFA"/>
          <w:lang w:val="kk-KZ"/>
        </w:rPr>
      </w:pPr>
      <w:r w:rsidRPr="003516E5">
        <w:rPr>
          <w:shd w:val="clear" w:color="auto" w:fill="FAFAFA"/>
          <w:lang w:val="kk-KZ"/>
        </w:rPr>
        <w:t xml:space="preserve"> </w:t>
      </w:r>
      <w:r w:rsidRPr="003516E5">
        <w:rPr>
          <w:shd w:val="clear" w:color="auto" w:fill="FAFAFA"/>
          <w:lang w:val="kk-KZ"/>
        </w:rPr>
        <w:tab/>
        <w:t>Телеарналар телерейтинг атты «құдіретке» тәуелді. Сіз бен біз күнделікті тамашалап жүрген әрбір бағдарламаның қанша көрермені бар екенін, әр бағдарламаның рейтингісін 1997 жылдан бері «TNS Gallup Media Asia» атты компания анықтап келеді. «TNS Gallup» ұйымы жыл сайын 100000-нан астам тұрғыны бар ірі қалаларда 700 отбасына пиплметр атты арнайы құрылғы таратады.  Сөйтіп телеметр орнатылған үйдің отбасы мүшелері телерейтингті зерттеуге қатысатын респондент атанады. Теледидарға жалғанған пиплметр күнделікті неше респонденттің қай  телеарнаны қанша уақыт көргенін есепке алады.</w:t>
      </w:r>
    </w:p>
    <w:p w:rsidR="00197C40" w:rsidRPr="003516E5" w:rsidRDefault="00197C40" w:rsidP="00713100">
      <w:pPr>
        <w:rPr>
          <w:shd w:val="clear" w:color="auto" w:fill="FAFAFA"/>
          <w:lang w:val="kk-KZ"/>
        </w:rPr>
      </w:pPr>
    </w:p>
    <w:p w:rsidR="00197C40" w:rsidRPr="003516E5" w:rsidRDefault="00197C40" w:rsidP="00713100">
      <w:pPr>
        <w:rPr>
          <w:lang w:val="kk-KZ" w:eastAsia="ru-RU"/>
        </w:rPr>
      </w:pPr>
    </w:p>
    <w:p w:rsidR="00713100" w:rsidRPr="003516E5" w:rsidRDefault="00713100" w:rsidP="00713100">
      <w:pPr>
        <w:jc w:val="both"/>
        <w:rPr>
          <w:b/>
          <w:i/>
          <w:lang w:val="kk-KZ" w:eastAsia="ru-RU"/>
        </w:rPr>
      </w:pPr>
      <w:r w:rsidRPr="003516E5">
        <w:rPr>
          <w:b/>
          <w:i/>
          <w:lang w:val="kk-KZ" w:eastAsia="ru-RU"/>
        </w:rPr>
        <w:t xml:space="preserve">Әдебиеттер: </w:t>
      </w:r>
    </w:p>
    <w:p w:rsidR="00713100" w:rsidRPr="003516E5" w:rsidRDefault="00713100" w:rsidP="00713100">
      <w:pPr>
        <w:jc w:val="both"/>
        <w:rPr>
          <w:b/>
          <w:i/>
          <w:lang w:val="kk-KZ" w:eastAsia="ru-RU"/>
        </w:rPr>
      </w:pPr>
    </w:p>
    <w:p w:rsidR="00713100" w:rsidRPr="003516E5" w:rsidRDefault="00713100" w:rsidP="00713100">
      <w:pPr>
        <w:pStyle w:val="a4"/>
        <w:numPr>
          <w:ilvl w:val="0"/>
          <w:numId w:val="5"/>
        </w:numPr>
        <w:jc w:val="both"/>
        <w:rPr>
          <w:b/>
          <w:i/>
          <w:lang w:val="kk-KZ" w:eastAsia="ru-RU"/>
        </w:rPr>
      </w:pPr>
      <w:r w:rsidRPr="003516E5">
        <w:rPr>
          <w:b/>
          <w:i/>
        </w:rPr>
        <w:t xml:space="preserve">Кабылғазина К. </w:t>
      </w:r>
      <w:proofErr w:type="spellStart"/>
      <w:r w:rsidRPr="003516E5">
        <w:rPr>
          <w:b/>
          <w:i/>
        </w:rPr>
        <w:t>Телерадиожурналистика</w:t>
      </w:r>
      <w:proofErr w:type="spellEnd"/>
      <w:r w:rsidRPr="003516E5">
        <w:rPr>
          <w:b/>
          <w:i/>
        </w:rPr>
        <w:t xml:space="preserve">. </w:t>
      </w:r>
      <w:proofErr w:type="spellStart"/>
      <w:r w:rsidRPr="003516E5">
        <w:rPr>
          <w:b/>
          <w:i/>
        </w:rPr>
        <w:t>Алматы</w:t>
      </w:r>
      <w:proofErr w:type="spellEnd"/>
      <w:r w:rsidRPr="003516E5">
        <w:rPr>
          <w:b/>
          <w:i/>
        </w:rPr>
        <w:t xml:space="preserve">: «Қазақ </w:t>
      </w:r>
      <w:proofErr w:type="spellStart"/>
      <w:r w:rsidRPr="003516E5">
        <w:rPr>
          <w:b/>
          <w:i/>
        </w:rPr>
        <w:t>университеті</w:t>
      </w:r>
      <w:proofErr w:type="spellEnd"/>
      <w:r w:rsidRPr="003516E5">
        <w:rPr>
          <w:b/>
          <w:i/>
        </w:rPr>
        <w:t>», 2017ж.</w:t>
      </w:r>
    </w:p>
    <w:p w:rsidR="00713100" w:rsidRPr="003516E5" w:rsidRDefault="00713100" w:rsidP="00713100">
      <w:pPr>
        <w:pStyle w:val="a4"/>
        <w:numPr>
          <w:ilvl w:val="0"/>
          <w:numId w:val="5"/>
        </w:numPr>
        <w:jc w:val="both"/>
        <w:rPr>
          <w:b/>
          <w:i/>
          <w:lang w:val="kk-KZ" w:eastAsia="ru-RU"/>
        </w:rPr>
      </w:pPr>
      <w:r w:rsidRPr="003516E5">
        <w:rPr>
          <w:b/>
          <w:i/>
          <w:lang w:val="kk-KZ"/>
        </w:rPr>
        <w:t>Қамзин К.Қ. Оқу құралы. Алматы, Қазақ университеті2012</w:t>
      </w:r>
    </w:p>
    <w:p w:rsidR="00713100" w:rsidRPr="003516E5" w:rsidRDefault="00713100" w:rsidP="00713100">
      <w:pPr>
        <w:jc w:val="both"/>
        <w:rPr>
          <w:b/>
          <w:lang w:val="kk-KZ" w:eastAsia="ru-RU"/>
        </w:rPr>
      </w:pPr>
    </w:p>
    <w:p w:rsidR="00713100" w:rsidRPr="003516E5" w:rsidRDefault="00713100" w:rsidP="00713100">
      <w:pPr>
        <w:jc w:val="both"/>
        <w:rPr>
          <w:b/>
          <w:lang w:val="kk-KZ" w:eastAsia="ru-RU"/>
        </w:rPr>
      </w:pPr>
    </w:p>
    <w:p w:rsidR="00713100" w:rsidRPr="003516E5" w:rsidRDefault="00713100" w:rsidP="00713100">
      <w:pPr>
        <w:rPr>
          <w:lang w:val="kk-KZ" w:eastAsia="ru-RU"/>
        </w:rPr>
      </w:pPr>
    </w:p>
    <w:p w:rsidR="00197C40" w:rsidRPr="003516E5" w:rsidRDefault="00197C40" w:rsidP="00197C40">
      <w:pPr>
        <w:rPr>
          <w:b/>
          <w:lang w:val="kk-KZ"/>
        </w:rPr>
      </w:pPr>
    </w:p>
    <w:p w:rsidR="00197C40" w:rsidRPr="003516E5" w:rsidRDefault="00197C40" w:rsidP="00197C40">
      <w:pPr>
        <w:tabs>
          <w:tab w:val="left" w:pos="1276"/>
        </w:tabs>
        <w:jc w:val="center"/>
        <w:rPr>
          <w:b/>
          <w:lang w:val="kk-KZ"/>
        </w:rPr>
      </w:pPr>
      <w:r w:rsidRPr="003516E5">
        <w:rPr>
          <w:b/>
          <w:lang w:val="kk-KZ"/>
        </w:rPr>
        <w:t xml:space="preserve">МОДУЛЬ 2 </w:t>
      </w:r>
    </w:p>
    <w:p w:rsidR="00197C40" w:rsidRPr="003516E5" w:rsidRDefault="00197C40" w:rsidP="00197C40">
      <w:pPr>
        <w:tabs>
          <w:tab w:val="left" w:pos="1276"/>
        </w:tabs>
        <w:jc w:val="center"/>
        <w:rPr>
          <w:b/>
          <w:lang w:val="kk-KZ"/>
        </w:rPr>
      </w:pPr>
    </w:p>
    <w:p w:rsidR="00197C40" w:rsidRPr="003516E5" w:rsidRDefault="00197C40" w:rsidP="00197C40">
      <w:pPr>
        <w:rPr>
          <w:b/>
          <w:lang w:val="kk-KZ"/>
        </w:rPr>
      </w:pPr>
      <w:r w:rsidRPr="003516E5">
        <w:rPr>
          <w:b/>
          <w:lang w:val="kk-KZ"/>
        </w:rPr>
        <w:t xml:space="preserve"> </w:t>
      </w:r>
      <w:r w:rsidRPr="003516E5">
        <w:rPr>
          <w:b/>
          <w:lang w:val="kk-KZ"/>
        </w:rPr>
        <w:tab/>
      </w:r>
      <w:r w:rsidRPr="003516E5">
        <w:rPr>
          <w:b/>
          <w:lang w:val="kk-KZ"/>
        </w:rPr>
        <w:tab/>
      </w:r>
      <w:r w:rsidRPr="003516E5">
        <w:rPr>
          <w:b/>
          <w:lang w:val="kk-KZ"/>
        </w:rPr>
        <w:tab/>
      </w:r>
      <w:r w:rsidRPr="003516E5">
        <w:rPr>
          <w:b/>
          <w:lang w:val="kk-KZ"/>
        </w:rPr>
        <w:tab/>
        <w:t>Сауалнама жүргізу әдістері</w:t>
      </w:r>
    </w:p>
    <w:p w:rsidR="00197C40" w:rsidRPr="003516E5" w:rsidRDefault="00197C40" w:rsidP="00197C40">
      <w:pPr>
        <w:rPr>
          <w:b/>
          <w:lang w:val="kk-KZ"/>
        </w:rPr>
      </w:pPr>
    </w:p>
    <w:p w:rsidR="00197C40" w:rsidRPr="003516E5" w:rsidRDefault="00197C40" w:rsidP="00197C40">
      <w:pPr>
        <w:pStyle w:val="a4"/>
        <w:numPr>
          <w:ilvl w:val="0"/>
          <w:numId w:val="3"/>
        </w:numPr>
        <w:rPr>
          <w:b/>
          <w:lang w:val="kk-KZ"/>
        </w:rPr>
      </w:pPr>
      <w:r w:rsidRPr="003516E5">
        <w:rPr>
          <w:b/>
          <w:lang w:val="kk-KZ"/>
        </w:rPr>
        <w:t xml:space="preserve"> Баспасөз зерттеудердің ерекшеліктері</w:t>
      </w:r>
    </w:p>
    <w:p w:rsidR="00197C40" w:rsidRPr="003516E5" w:rsidRDefault="00197C40" w:rsidP="00197C40">
      <w:pPr>
        <w:rPr>
          <w:b/>
          <w:lang w:val="kk-KZ"/>
        </w:rPr>
      </w:pPr>
    </w:p>
    <w:p w:rsidR="0007466F" w:rsidRPr="003516E5" w:rsidRDefault="0007466F" w:rsidP="00197C40">
      <w:pPr>
        <w:pStyle w:val="a6"/>
        <w:shd w:val="clear" w:color="auto" w:fill="FFFFFF"/>
        <w:spacing w:before="0" w:beforeAutospacing="0" w:after="335" w:afterAutospacing="0"/>
        <w:rPr>
          <w:shd w:val="clear" w:color="auto" w:fill="FAFAFA"/>
          <w:lang w:val="kk-KZ"/>
        </w:rPr>
      </w:pPr>
      <w:r w:rsidRPr="003516E5">
        <w:rPr>
          <w:shd w:val="clear" w:color="auto" w:fill="FAFAFA"/>
          <w:lang w:val="kk-KZ"/>
        </w:rPr>
        <w:t xml:space="preserve"> </w:t>
      </w:r>
      <w:r w:rsidRPr="003516E5">
        <w:rPr>
          <w:shd w:val="clear" w:color="auto" w:fill="FAFAFA"/>
          <w:lang w:val="kk-KZ"/>
        </w:rPr>
        <w:tab/>
        <w:t>Қазақ баспасөз тарихының бастауы XIX ғасырдың екінші жартысында Ташкентте шыққан «Түркістан уалаяты» газеті (1870-1882) мен Омбыдан шығып тұрған «Дала уалаяты» газетінен (1888-1902) бастау алады. Бұл екі газет те патша үкіметінің жергілікті басқару органдары арқылы шығып тұрған басылым еді.</w:t>
      </w:r>
    </w:p>
    <w:p w:rsidR="00197C40" w:rsidRPr="003516E5" w:rsidRDefault="0007466F" w:rsidP="00197C40">
      <w:pPr>
        <w:pStyle w:val="a6"/>
        <w:shd w:val="clear" w:color="auto" w:fill="FFFFFF"/>
        <w:spacing w:before="0" w:beforeAutospacing="0" w:after="335" w:afterAutospacing="0"/>
        <w:rPr>
          <w:shd w:val="clear" w:color="auto" w:fill="FAFAFA"/>
          <w:lang w:val="kk-KZ"/>
        </w:rPr>
      </w:pPr>
      <w:r w:rsidRPr="003516E5">
        <w:rPr>
          <w:shd w:val="clear" w:color="auto" w:fill="FAFAFA"/>
          <w:lang w:val="kk-KZ"/>
        </w:rPr>
        <w:t xml:space="preserve">Тәуелсіздікке дейін Қазақстанда 305 газет-журнал болған еді, енді қазір 4000 мыңдай  баспасөз бар.  Олардың тақырықтары мен мазмұны әр түрлі. Сондықтан,  баспасөзді медиа ретінде зерттеу маңызды.  </w:t>
      </w:r>
      <w:r w:rsidRPr="003516E5">
        <w:rPr>
          <w:lang w:val="kk-KZ"/>
        </w:rPr>
        <w:t xml:space="preserve"> 2022 жылғы  </w:t>
      </w:r>
      <w:r w:rsidR="00197C40" w:rsidRPr="003516E5">
        <w:rPr>
          <w:lang w:val="kk-KZ"/>
        </w:rPr>
        <w:t>рейтинг бойынша Қазақстан 158-ші орынды иеленген.Рейтингке барлығы 180 ел кіреді. Қазақстан осымен екінші жыл қатарынан 158-ші сатыға орналасты.</w:t>
      </w:r>
    </w:p>
    <w:p w:rsidR="00197C40" w:rsidRPr="003516E5" w:rsidRDefault="00197C40" w:rsidP="00197C40">
      <w:pPr>
        <w:pStyle w:val="a6"/>
        <w:shd w:val="clear" w:color="auto" w:fill="FFFFFF"/>
        <w:spacing w:before="335" w:beforeAutospacing="0" w:after="335" w:afterAutospacing="0"/>
        <w:rPr>
          <w:lang w:val="kk-KZ"/>
        </w:rPr>
      </w:pPr>
      <w:r w:rsidRPr="003516E5">
        <w:rPr>
          <w:lang w:val="kk-KZ"/>
        </w:rPr>
        <w:t>Рейтинг көшбасшылары — Норвегия, Финляндия, Швеция, Нидерланды, Дания.</w:t>
      </w:r>
    </w:p>
    <w:p w:rsidR="00197C40" w:rsidRPr="003516E5" w:rsidRDefault="00197C40" w:rsidP="00197C40">
      <w:pPr>
        <w:pStyle w:val="a6"/>
        <w:shd w:val="clear" w:color="auto" w:fill="FFFFFF"/>
        <w:spacing w:before="335" w:beforeAutospacing="0" w:after="335" w:afterAutospacing="0"/>
        <w:rPr>
          <w:lang w:val="kk-KZ"/>
        </w:rPr>
      </w:pPr>
      <w:r w:rsidRPr="003516E5">
        <w:rPr>
          <w:lang w:val="kk-KZ"/>
        </w:rPr>
        <w:t>"Еркіндігі" төмен дәрежедегі елдер қатарына Вьетнам (176-орын), Қытай (177-орын), Эритрея (178-орын), КХДР (179-шы), Түркменстан (180-ші орын) мемлекеттері кірді.</w:t>
      </w:r>
    </w:p>
    <w:p w:rsidR="00197C40" w:rsidRPr="003516E5" w:rsidRDefault="00197C40" w:rsidP="00197C40">
      <w:pPr>
        <w:pStyle w:val="a6"/>
        <w:shd w:val="clear" w:color="auto" w:fill="FFFFFF"/>
        <w:spacing w:before="335" w:beforeAutospacing="0" w:after="335" w:afterAutospacing="0"/>
        <w:rPr>
          <w:lang w:val="kk-KZ"/>
        </w:rPr>
      </w:pPr>
      <w:r w:rsidRPr="003516E5">
        <w:rPr>
          <w:lang w:val="kk-KZ"/>
        </w:rPr>
        <w:t>Айта кетейік, Қазақстанмен көршілес елдер келесі орындарды иеленді: Қырғызстан — 83-ші, Ресей — 149-ші</w:t>
      </w:r>
      <w:r w:rsidR="0007466F" w:rsidRPr="003516E5">
        <w:rPr>
          <w:lang w:val="kk-KZ"/>
        </w:rPr>
        <w:t>.</w:t>
      </w:r>
    </w:p>
    <w:p w:rsidR="0007466F" w:rsidRPr="003516E5" w:rsidRDefault="0007466F" w:rsidP="00713100">
      <w:pPr>
        <w:rPr>
          <w:shd w:val="clear" w:color="auto" w:fill="FFFFFF"/>
          <w:lang w:val="kk-KZ"/>
        </w:rPr>
      </w:pPr>
    </w:p>
    <w:p w:rsidR="00713100" w:rsidRPr="003516E5" w:rsidRDefault="00713100" w:rsidP="00713100">
      <w:pPr>
        <w:jc w:val="both"/>
        <w:rPr>
          <w:b/>
          <w:i/>
          <w:lang w:val="kk-KZ" w:eastAsia="ru-RU"/>
        </w:rPr>
      </w:pPr>
      <w:r w:rsidRPr="003516E5">
        <w:rPr>
          <w:b/>
          <w:i/>
          <w:lang w:val="kk-KZ" w:eastAsia="ru-RU"/>
        </w:rPr>
        <w:t xml:space="preserve">Әдебиеттер: </w:t>
      </w:r>
    </w:p>
    <w:p w:rsidR="00713100" w:rsidRPr="003516E5" w:rsidRDefault="00713100" w:rsidP="00713100">
      <w:pPr>
        <w:jc w:val="both"/>
        <w:rPr>
          <w:b/>
          <w:i/>
          <w:lang w:val="kk-KZ" w:eastAsia="ru-RU"/>
        </w:rPr>
      </w:pPr>
    </w:p>
    <w:p w:rsidR="00713100" w:rsidRPr="003516E5" w:rsidRDefault="00713100" w:rsidP="00713100">
      <w:pPr>
        <w:pStyle w:val="a4"/>
        <w:numPr>
          <w:ilvl w:val="0"/>
          <w:numId w:val="6"/>
        </w:numPr>
        <w:jc w:val="both"/>
        <w:rPr>
          <w:b/>
          <w:i/>
          <w:lang w:val="kk-KZ" w:eastAsia="ru-RU"/>
        </w:rPr>
      </w:pPr>
      <w:r w:rsidRPr="003516E5">
        <w:rPr>
          <w:b/>
          <w:i/>
          <w:lang w:val="kk-KZ"/>
        </w:rPr>
        <w:t>Мұқатай  Ж. Қазақ телережиссурасы қай деңгейде? //Қазақ әдебиеті, 27 тамыз, 2004ж.2017ж.</w:t>
      </w:r>
    </w:p>
    <w:p w:rsidR="00713100" w:rsidRPr="003516E5" w:rsidRDefault="00713100" w:rsidP="00713100">
      <w:pPr>
        <w:pStyle w:val="a4"/>
        <w:numPr>
          <w:ilvl w:val="0"/>
          <w:numId w:val="6"/>
        </w:numPr>
        <w:jc w:val="both"/>
        <w:rPr>
          <w:b/>
          <w:i/>
          <w:lang w:val="kk-KZ" w:eastAsia="ru-RU"/>
        </w:rPr>
      </w:pPr>
      <w:r w:rsidRPr="003516E5">
        <w:rPr>
          <w:b/>
          <w:i/>
          <w:lang w:val="kk-KZ"/>
        </w:rPr>
        <w:t>Султанбаева Г.С.,Әлімжанова А.Б. Мультимедиалық журналистика Оқу құралы. Алматы, Қазақ университеті, 2016</w:t>
      </w:r>
    </w:p>
    <w:p w:rsidR="00713100" w:rsidRPr="003516E5" w:rsidRDefault="00713100" w:rsidP="00713100">
      <w:pPr>
        <w:rPr>
          <w:shd w:val="clear" w:color="auto" w:fill="FFFFFF"/>
          <w:lang w:val="kk-KZ"/>
        </w:rPr>
      </w:pPr>
    </w:p>
    <w:p w:rsidR="00713100" w:rsidRPr="003516E5" w:rsidRDefault="00713100" w:rsidP="00713100">
      <w:pPr>
        <w:rPr>
          <w:b/>
          <w:lang w:val="kk-KZ"/>
        </w:rPr>
      </w:pPr>
    </w:p>
    <w:p w:rsidR="0007466F" w:rsidRPr="003516E5" w:rsidRDefault="00713100" w:rsidP="0007466F">
      <w:pPr>
        <w:rPr>
          <w:b/>
          <w:lang w:val="kk-KZ"/>
        </w:rPr>
      </w:pPr>
      <w:r w:rsidRPr="003516E5">
        <w:rPr>
          <w:b/>
          <w:lang w:val="kk-KZ"/>
        </w:rPr>
        <w:t xml:space="preserve"> </w:t>
      </w:r>
      <w:r w:rsidRPr="003516E5">
        <w:rPr>
          <w:b/>
          <w:lang w:val="kk-KZ"/>
        </w:rPr>
        <w:tab/>
      </w:r>
      <w:r w:rsidRPr="003516E5">
        <w:rPr>
          <w:b/>
          <w:lang w:val="kk-KZ"/>
        </w:rPr>
        <w:tab/>
      </w:r>
      <w:r w:rsidRPr="003516E5">
        <w:rPr>
          <w:b/>
          <w:lang w:val="kk-KZ"/>
        </w:rPr>
        <w:tab/>
      </w:r>
      <w:r w:rsidRPr="003516E5">
        <w:rPr>
          <w:b/>
          <w:lang w:val="kk-KZ"/>
        </w:rPr>
        <w:tab/>
      </w:r>
      <w:r w:rsidRPr="003516E5">
        <w:rPr>
          <w:b/>
          <w:lang w:val="kk-KZ"/>
        </w:rPr>
        <w:tab/>
      </w:r>
    </w:p>
    <w:p w:rsidR="00713100" w:rsidRPr="003516E5" w:rsidRDefault="00713100" w:rsidP="00713100">
      <w:pPr>
        <w:rPr>
          <w:b/>
          <w:lang w:val="kk-KZ"/>
        </w:rPr>
      </w:pPr>
    </w:p>
    <w:p w:rsidR="0007466F" w:rsidRPr="003516E5" w:rsidRDefault="0007466F" w:rsidP="0007466F">
      <w:pPr>
        <w:pStyle w:val="a4"/>
        <w:numPr>
          <w:ilvl w:val="0"/>
          <w:numId w:val="3"/>
        </w:numPr>
        <w:rPr>
          <w:b/>
          <w:lang w:val="kk-KZ"/>
        </w:rPr>
      </w:pPr>
      <w:r w:rsidRPr="003516E5">
        <w:rPr>
          <w:b/>
          <w:lang w:val="kk-KZ"/>
        </w:rPr>
        <w:t>Сауалнама   әдістері</w:t>
      </w:r>
    </w:p>
    <w:p w:rsidR="00713100" w:rsidRPr="003516E5" w:rsidRDefault="00713100" w:rsidP="00713100">
      <w:pPr>
        <w:ind w:left="360"/>
        <w:rPr>
          <w:b/>
          <w:lang w:val="kk-KZ"/>
        </w:rPr>
      </w:pPr>
    </w:p>
    <w:p w:rsidR="00713100" w:rsidRPr="003516E5" w:rsidRDefault="003516E5" w:rsidP="00713100">
      <w:pPr>
        <w:jc w:val="both"/>
        <w:rPr>
          <w:lang w:val="kk-KZ" w:eastAsia="ru-RU"/>
        </w:rPr>
      </w:pPr>
      <w:r>
        <w:rPr>
          <w:bCs/>
          <w:shd w:val="clear" w:color="auto" w:fill="FFFFFF"/>
          <w:lang w:val="kk-KZ"/>
        </w:rPr>
        <w:t xml:space="preserve"> </w:t>
      </w:r>
      <w:r>
        <w:rPr>
          <w:bCs/>
          <w:shd w:val="clear" w:color="auto" w:fill="FFFFFF"/>
          <w:lang w:val="kk-KZ"/>
        </w:rPr>
        <w:tab/>
      </w:r>
      <w:r w:rsidR="00F43D75" w:rsidRPr="003516E5">
        <w:rPr>
          <w:bCs/>
          <w:shd w:val="clear" w:color="auto" w:fill="FFFFFF"/>
          <w:lang w:val="kk-KZ"/>
        </w:rPr>
        <w:t>Сауалнама</w:t>
      </w:r>
      <w:r w:rsidR="00F43D75" w:rsidRPr="003516E5">
        <w:rPr>
          <w:shd w:val="clear" w:color="auto" w:fill="FFFFFF"/>
          <w:lang w:val="kk-KZ"/>
        </w:rPr>
        <w:t> - нақты адамдар тобына сұрақтар қою арқылы алғашқы ақпаратты жинау әдісі. Зерттеушінің респондентпен анкета арқылы жүзеге асырылатын байланысына негізделген </w:t>
      </w:r>
      <w:hyperlink r:id="rId6" w:tooltip="Эмпирикалық əдiстер" w:history="1">
        <w:r w:rsidR="00F43D75" w:rsidRPr="003516E5">
          <w:rPr>
            <w:rStyle w:val="a7"/>
            <w:color w:val="auto"/>
            <w:u w:val="none"/>
            <w:shd w:val="clear" w:color="auto" w:fill="FFFFFF"/>
            <w:lang w:val="kk-KZ"/>
          </w:rPr>
          <w:t>эмпирика</w:t>
        </w:r>
      </w:hyperlink>
      <w:r w:rsidR="00F43D75" w:rsidRPr="003516E5">
        <w:rPr>
          <w:shd w:val="clear" w:color="auto" w:fill="FFFFFF"/>
          <w:lang w:val="kk-KZ"/>
        </w:rPr>
        <w:t>лық зерттеуін әлеуметтанулық өлшеу тәсілі.Сауалнама мақсаты - жеке және қоғамдық санадағы құбылыстар немесе қарапайым фактілер, оқиғалар туралы ақпарат алу. Сауалнама ақпараттың дәлдігі мен жүйелігін қамтамасыз етеді. Бұл әдіс экономикалық тұрғыдан да тиімді, яғни оған шығын, уақыт және құрал аз жұмсалады. Сауалнаманың әртүрлі жолдары бар: қалыпқа түспеген (еркін сұхбат, т.б.) және қалыпты (алдын ала дайындалған сұрақтар көмегімен). Сауалнама өткізу жиілігіне байланысты бір рет және көп рет болып бөлінеді. Сонымен бірге сауалнама </w:t>
      </w:r>
      <w:r w:rsidR="00F43D75" w:rsidRPr="003516E5">
        <w:rPr>
          <w:i/>
          <w:iCs/>
          <w:shd w:val="clear" w:color="auto" w:fill="FFFFFF"/>
          <w:lang w:val="kk-KZ"/>
        </w:rPr>
        <w:t>жазбаша</w:t>
      </w:r>
      <w:r w:rsidR="00F43D75" w:rsidRPr="003516E5">
        <w:rPr>
          <w:shd w:val="clear" w:color="auto" w:fill="FFFFFF"/>
          <w:lang w:val="kk-KZ"/>
        </w:rPr>
        <w:t> және </w:t>
      </w:r>
      <w:r w:rsidR="00F43D75" w:rsidRPr="003516E5">
        <w:rPr>
          <w:i/>
          <w:iCs/>
          <w:shd w:val="clear" w:color="auto" w:fill="FFFFFF"/>
          <w:lang w:val="kk-KZ"/>
        </w:rPr>
        <w:t>ауызша</w:t>
      </w:r>
      <w:r w:rsidR="00F43D75" w:rsidRPr="003516E5">
        <w:rPr>
          <w:shd w:val="clear" w:color="auto" w:fill="FFFFFF"/>
          <w:lang w:val="kk-KZ"/>
        </w:rPr>
        <w:t xml:space="preserve"> деп те бөледі. Сауалнама тиімділігі тұрақты сұхбат алушы және сауалнамаға қатысушылардың </w:t>
      </w:r>
      <w:r w:rsidR="00F43D75" w:rsidRPr="003516E5">
        <w:rPr>
          <w:shd w:val="clear" w:color="auto" w:fill="FFFFFF"/>
          <w:lang w:val="kk-KZ"/>
        </w:rPr>
        <w:lastRenderedPageBreak/>
        <w:t>болуынан тәуелді. Жалпы сауалнама нәтижелері тек ғалымдарға ғана емес, сонымен бірге өкіметтік және қоғамдық ұйымдар өкілдеріне, жалпы қауымға да белгілі болады.</w:t>
      </w:r>
      <w:r w:rsidR="00DF322D" w:rsidRPr="003516E5">
        <w:rPr>
          <w:lang w:val="kk-KZ" w:eastAsia="ru-RU"/>
        </w:rPr>
        <w:t xml:space="preserve"> </w:t>
      </w:r>
    </w:p>
    <w:p w:rsidR="0007466F" w:rsidRPr="003516E5" w:rsidRDefault="0007466F" w:rsidP="00713100">
      <w:pPr>
        <w:jc w:val="both"/>
        <w:rPr>
          <w:lang w:val="kk-KZ" w:eastAsia="ru-RU"/>
        </w:rPr>
      </w:pPr>
    </w:p>
    <w:p w:rsidR="00713100" w:rsidRPr="009C46CA" w:rsidRDefault="00713100" w:rsidP="00713100">
      <w:pPr>
        <w:jc w:val="both"/>
        <w:rPr>
          <w:b/>
          <w:i/>
          <w:lang w:val="kk-KZ" w:eastAsia="ru-RU"/>
        </w:rPr>
      </w:pPr>
      <w:r w:rsidRPr="009C46CA">
        <w:rPr>
          <w:b/>
          <w:i/>
          <w:lang w:val="kk-KZ" w:eastAsia="ru-RU"/>
        </w:rPr>
        <w:t xml:space="preserve">Әдебиеттер: </w:t>
      </w:r>
    </w:p>
    <w:p w:rsidR="00713100" w:rsidRPr="009C46CA" w:rsidRDefault="00713100" w:rsidP="00713100">
      <w:pPr>
        <w:jc w:val="both"/>
        <w:rPr>
          <w:b/>
          <w:i/>
          <w:lang w:val="kk-KZ" w:eastAsia="ru-RU"/>
        </w:rPr>
      </w:pPr>
    </w:p>
    <w:p w:rsidR="00713100" w:rsidRPr="009C46CA" w:rsidRDefault="00713100" w:rsidP="00713100">
      <w:pPr>
        <w:jc w:val="both"/>
        <w:rPr>
          <w:b/>
          <w:i/>
          <w:lang w:val="kk-KZ"/>
        </w:rPr>
      </w:pPr>
    </w:p>
    <w:p w:rsidR="009C46CA" w:rsidRPr="009C46CA" w:rsidRDefault="009C46CA" w:rsidP="00713100">
      <w:pPr>
        <w:pStyle w:val="a4"/>
        <w:numPr>
          <w:ilvl w:val="0"/>
          <w:numId w:val="8"/>
        </w:numPr>
        <w:jc w:val="both"/>
        <w:rPr>
          <w:b/>
          <w:i/>
          <w:lang w:val="kk-KZ" w:eastAsia="ru-RU"/>
        </w:rPr>
      </w:pPr>
      <w:r w:rsidRPr="009C46CA">
        <w:rPr>
          <w:b/>
          <w:i/>
        </w:rPr>
        <w:t xml:space="preserve">Быков И. А. Технологии </w:t>
      </w:r>
      <w:proofErr w:type="spellStart"/>
      <w:r w:rsidRPr="009C46CA">
        <w:rPr>
          <w:b/>
          <w:i/>
        </w:rPr>
        <w:t>брендинга</w:t>
      </w:r>
      <w:proofErr w:type="spellEnd"/>
      <w:r w:rsidRPr="009C46CA">
        <w:rPr>
          <w:b/>
          <w:i/>
        </w:rPr>
        <w:t xml:space="preserve">. Санкт—Петербург, 2009 г.  </w:t>
      </w:r>
    </w:p>
    <w:p w:rsidR="00713100" w:rsidRPr="009C46CA" w:rsidRDefault="00713100" w:rsidP="00713100">
      <w:pPr>
        <w:pStyle w:val="a4"/>
        <w:numPr>
          <w:ilvl w:val="0"/>
          <w:numId w:val="8"/>
        </w:numPr>
        <w:jc w:val="both"/>
        <w:rPr>
          <w:b/>
          <w:i/>
          <w:lang w:val="kk-KZ" w:eastAsia="ru-RU"/>
        </w:rPr>
      </w:pPr>
      <w:r w:rsidRPr="009C46CA">
        <w:rPr>
          <w:b/>
          <w:i/>
          <w:lang w:val="kk-KZ"/>
        </w:rPr>
        <w:t>Ұлттық арна ұлағаты. Алматы,2008 ж.</w:t>
      </w:r>
    </w:p>
    <w:p w:rsidR="00713100" w:rsidRPr="003516E5" w:rsidRDefault="00713100" w:rsidP="00713100">
      <w:pPr>
        <w:ind w:left="360"/>
        <w:rPr>
          <w:i/>
          <w:sz w:val="20"/>
          <w:szCs w:val="20"/>
          <w:lang w:val="kk-KZ"/>
        </w:rPr>
      </w:pPr>
    </w:p>
    <w:p w:rsidR="00713100" w:rsidRPr="003516E5" w:rsidRDefault="00713100" w:rsidP="00713100">
      <w:pPr>
        <w:jc w:val="both"/>
        <w:rPr>
          <w:b/>
          <w:lang w:val="kk-KZ" w:eastAsia="ru-RU"/>
        </w:rPr>
      </w:pPr>
    </w:p>
    <w:p w:rsidR="00713100" w:rsidRPr="003516E5" w:rsidRDefault="00713100" w:rsidP="00713100">
      <w:pPr>
        <w:jc w:val="both"/>
        <w:rPr>
          <w:b/>
          <w:lang w:val="kk-KZ" w:eastAsia="ru-RU"/>
        </w:rPr>
      </w:pPr>
    </w:p>
    <w:p w:rsidR="00713100" w:rsidRPr="003516E5" w:rsidRDefault="00713100" w:rsidP="00713100">
      <w:pPr>
        <w:jc w:val="both"/>
        <w:rPr>
          <w:b/>
          <w:lang w:val="kk-KZ" w:eastAsia="ru-RU"/>
        </w:rPr>
      </w:pPr>
    </w:p>
    <w:p w:rsidR="00713100" w:rsidRPr="003516E5" w:rsidRDefault="00713100" w:rsidP="00713100">
      <w:pPr>
        <w:ind w:left="360"/>
        <w:rPr>
          <w:b/>
          <w:lang w:val="kk-KZ"/>
        </w:rPr>
      </w:pPr>
    </w:p>
    <w:p w:rsidR="004A3B85" w:rsidRPr="003516E5" w:rsidRDefault="004A3B85" w:rsidP="004A3B85">
      <w:pPr>
        <w:pStyle w:val="a4"/>
        <w:numPr>
          <w:ilvl w:val="0"/>
          <w:numId w:val="3"/>
        </w:numPr>
        <w:rPr>
          <w:b/>
          <w:lang w:val="kk-KZ"/>
        </w:rPr>
      </w:pPr>
      <w:r w:rsidRPr="003516E5">
        <w:rPr>
          <w:b/>
          <w:lang w:val="kk-KZ"/>
        </w:rPr>
        <w:t>Шетелдердегі медиа зерттеулер</w:t>
      </w:r>
    </w:p>
    <w:p w:rsidR="00713100" w:rsidRPr="003516E5" w:rsidRDefault="00713100" w:rsidP="00713100">
      <w:pPr>
        <w:rPr>
          <w:b/>
          <w:lang w:val="kk-KZ"/>
        </w:rPr>
      </w:pPr>
    </w:p>
    <w:p w:rsidR="00713100" w:rsidRPr="003516E5" w:rsidRDefault="004A3B85" w:rsidP="004A3B85">
      <w:pPr>
        <w:jc w:val="both"/>
        <w:rPr>
          <w:lang w:val="kk-KZ" w:eastAsia="ru-RU"/>
        </w:rPr>
      </w:pPr>
      <w:r w:rsidRPr="003516E5">
        <w:rPr>
          <w:lang w:val="kk-KZ"/>
        </w:rPr>
        <w:t xml:space="preserve"> </w:t>
      </w:r>
      <w:r w:rsidRPr="003516E5">
        <w:rPr>
          <w:lang w:val="kk-KZ"/>
        </w:rPr>
        <w:tab/>
        <w:t>Америка құрама  штаттарында қоғам мен БАҚ тіпті жақындастырылған. Оның себебі де жоқ емес. Сонау 19–ғасырдан  бастап 20-шы ғасырдың ширегінде журналистика қарқынды дамыды. Соның арқасында елге жаңа медиа да ерте келді. 20-ғасырдың басында-ақ, әр штатта заманауи құрылғылармен жабдықталған телеарналар қалыптасты. Көпте</w:t>
      </w:r>
      <w:r w:rsidRPr="003516E5">
        <w:t xml:space="preserve">ген америкалық </w:t>
      </w:r>
      <w:proofErr w:type="spellStart"/>
      <w:r w:rsidRPr="003516E5">
        <w:t>теоретиктер</w:t>
      </w:r>
      <w:proofErr w:type="spellEnd"/>
      <w:r w:rsidRPr="003516E5">
        <w:t xml:space="preserve"> мен ғалымдар  бұл </w:t>
      </w:r>
      <w:proofErr w:type="spellStart"/>
      <w:r w:rsidRPr="003516E5">
        <w:t>саланы</w:t>
      </w:r>
      <w:proofErr w:type="spellEnd"/>
      <w:r w:rsidRPr="003516E5">
        <w:t xml:space="preserve"> </w:t>
      </w:r>
      <w:proofErr w:type="spellStart"/>
      <w:r w:rsidRPr="003516E5">
        <w:t>басты</w:t>
      </w:r>
      <w:proofErr w:type="spellEnd"/>
      <w:r w:rsidRPr="003516E5">
        <w:t xml:space="preserve"> </w:t>
      </w:r>
      <w:proofErr w:type="spellStart"/>
      <w:r w:rsidRPr="003516E5">
        <w:t>назарда</w:t>
      </w:r>
      <w:proofErr w:type="spellEnd"/>
      <w:r w:rsidRPr="003516E5">
        <w:t xml:space="preserve"> ұстады. Миллиондаған доллар қаржы тү</w:t>
      </w:r>
      <w:proofErr w:type="gramStart"/>
      <w:r w:rsidRPr="003516E5">
        <w:t>сірет</w:t>
      </w:r>
      <w:proofErr w:type="gramEnd"/>
      <w:r w:rsidRPr="003516E5">
        <w:t xml:space="preserve">ін мұндай бизнес көзіне көптеген </w:t>
      </w:r>
      <w:proofErr w:type="spellStart"/>
      <w:r w:rsidRPr="003516E5">
        <w:t>инвесторлар</w:t>
      </w:r>
      <w:proofErr w:type="spellEnd"/>
      <w:r w:rsidRPr="003516E5">
        <w:t xml:space="preserve"> ақша құйды. </w:t>
      </w:r>
      <w:proofErr w:type="spellStart"/>
      <w:r w:rsidRPr="003516E5">
        <w:t>Егер</w:t>
      </w:r>
      <w:proofErr w:type="spellEnd"/>
      <w:r w:rsidRPr="003516E5">
        <w:t xml:space="preserve"> де барлық бұқаралық ақпараттар құралдары осы сатыға </w:t>
      </w:r>
      <w:proofErr w:type="gramStart"/>
      <w:r w:rsidRPr="003516E5">
        <w:t>к</w:t>
      </w:r>
      <w:proofErr w:type="gramEnd"/>
      <w:r w:rsidRPr="003516E5">
        <w:t xml:space="preserve">өтерілсе, журналистика ғылымдардың ғылымы болмақ </w:t>
      </w:r>
      <w:proofErr w:type="spellStart"/>
      <w:r w:rsidRPr="003516E5">
        <w:t>дейді</w:t>
      </w:r>
      <w:proofErr w:type="spellEnd"/>
      <w:r w:rsidRPr="003516E5">
        <w:t xml:space="preserve">. </w:t>
      </w:r>
      <w:proofErr w:type="spellStart"/>
      <w:r w:rsidRPr="003516E5">
        <w:t>Олар</w:t>
      </w:r>
      <w:proofErr w:type="spellEnd"/>
      <w:r w:rsidRPr="003516E5">
        <w:t xml:space="preserve"> қоғаммен </w:t>
      </w:r>
      <w:proofErr w:type="spellStart"/>
      <w:r w:rsidRPr="003516E5">
        <w:t>емес</w:t>
      </w:r>
      <w:proofErr w:type="spellEnd"/>
      <w:r w:rsidRPr="003516E5">
        <w:t xml:space="preserve">, бүкіл әлеммен </w:t>
      </w:r>
      <w:proofErr w:type="spellStart"/>
      <w:r w:rsidRPr="003516E5">
        <w:t>байланыс</w:t>
      </w:r>
      <w:proofErr w:type="spellEnd"/>
      <w:r w:rsidRPr="003516E5">
        <w:t xml:space="preserve"> </w:t>
      </w:r>
      <w:proofErr w:type="spellStart"/>
      <w:r w:rsidRPr="003516E5">
        <w:t>орнататынын</w:t>
      </w:r>
      <w:proofErr w:type="spellEnd"/>
      <w:r w:rsidRPr="003516E5">
        <w:t xml:space="preserve"> </w:t>
      </w:r>
      <w:proofErr w:type="spellStart"/>
      <w:r w:rsidRPr="003516E5">
        <w:t>айтады</w:t>
      </w:r>
      <w:proofErr w:type="spellEnd"/>
      <w:r w:rsidRPr="003516E5">
        <w:t xml:space="preserve">. Осы арқылы түрлі әсерлерге </w:t>
      </w:r>
      <w:proofErr w:type="spellStart"/>
      <w:r w:rsidRPr="003516E5">
        <w:t>душар</w:t>
      </w:r>
      <w:proofErr w:type="spellEnd"/>
      <w:r w:rsidRPr="003516E5">
        <w:t xml:space="preserve"> </w:t>
      </w:r>
      <w:proofErr w:type="spellStart"/>
      <w:r w:rsidRPr="003516E5">
        <w:t>болып</w:t>
      </w:r>
      <w:proofErr w:type="spellEnd"/>
      <w:r w:rsidRPr="003516E5">
        <w:t xml:space="preserve">, түсіндіру жұмыстары жүргізіледі. </w:t>
      </w:r>
      <w:proofErr w:type="spellStart"/>
      <w:r w:rsidRPr="003516E5">
        <w:t>Дайын</w:t>
      </w:r>
      <w:proofErr w:type="spellEnd"/>
      <w:r w:rsidRPr="003516E5">
        <w:t xml:space="preserve"> болған </w:t>
      </w:r>
      <w:proofErr w:type="spellStart"/>
      <w:r w:rsidRPr="003516E5">
        <w:t>теориялар</w:t>
      </w:r>
      <w:proofErr w:type="spellEnd"/>
      <w:r w:rsidRPr="003516E5">
        <w:t xml:space="preserve"> мен медиялық әсерлер </w:t>
      </w:r>
      <w:proofErr w:type="spellStart"/>
      <w:r w:rsidRPr="003516E5">
        <w:t>шектеулі</w:t>
      </w:r>
      <w:proofErr w:type="spellEnd"/>
      <w:r w:rsidRPr="003516E5">
        <w:t xml:space="preserve"> қағидаларды </w:t>
      </w:r>
      <w:proofErr w:type="spellStart"/>
      <w:r w:rsidRPr="003516E5">
        <w:t>орындап</w:t>
      </w:r>
      <w:proofErr w:type="spellEnd"/>
      <w:r w:rsidRPr="003516E5">
        <w:t xml:space="preserve"> қана жүрмейді. </w:t>
      </w:r>
      <w:proofErr w:type="spellStart"/>
      <w:r w:rsidRPr="003516E5">
        <w:t>Олар</w:t>
      </w:r>
      <w:proofErr w:type="spellEnd"/>
      <w:r w:rsidRPr="003516E5">
        <w:t xml:space="preserve"> </w:t>
      </w:r>
      <w:proofErr w:type="spellStart"/>
      <w:r w:rsidRPr="003516E5">
        <w:t>сатыдан</w:t>
      </w:r>
      <w:proofErr w:type="spellEnd"/>
      <w:r w:rsidRPr="003516E5">
        <w:t xml:space="preserve"> сатыға көтерілі</w:t>
      </w:r>
      <w:proofErr w:type="gramStart"/>
      <w:r w:rsidRPr="003516E5">
        <w:t>п</w:t>
      </w:r>
      <w:proofErr w:type="gramEnd"/>
      <w:r w:rsidRPr="003516E5">
        <w:t xml:space="preserve">, деңгейлері </w:t>
      </w:r>
      <w:proofErr w:type="spellStart"/>
      <w:r w:rsidRPr="003516E5">
        <w:t>біршама</w:t>
      </w:r>
      <w:proofErr w:type="spellEnd"/>
      <w:r w:rsidRPr="003516E5">
        <w:t xml:space="preserve"> </w:t>
      </w:r>
      <w:proofErr w:type="spellStart"/>
      <w:r w:rsidRPr="003516E5">
        <w:t>артатынын</w:t>
      </w:r>
      <w:proofErr w:type="spellEnd"/>
      <w:r w:rsidRPr="003516E5">
        <w:t xml:space="preserve"> </w:t>
      </w:r>
      <w:proofErr w:type="spellStart"/>
      <w:r w:rsidRPr="003516E5">
        <w:t>біледі</w:t>
      </w:r>
      <w:proofErr w:type="spellEnd"/>
      <w:r w:rsidRPr="003516E5">
        <w:t>.</w:t>
      </w:r>
    </w:p>
    <w:p w:rsidR="00713100" w:rsidRPr="003516E5" w:rsidRDefault="00713100" w:rsidP="00713100">
      <w:pPr>
        <w:rPr>
          <w:lang w:val="kk-KZ" w:eastAsia="ru-RU"/>
        </w:rPr>
      </w:pPr>
    </w:p>
    <w:p w:rsidR="00713100" w:rsidRPr="009C46CA" w:rsidRDefault="00713100" w:rsidP="00713100">
      <w:pPr>
        <w:jc w:val="both"/>
        <w:rPr>
          <w:b/>
          <w:i/>
          <w:lang w:val="kk-KZ" w:eastAsia="ru-RU"/>
        </w:rPr>
      </w:pPr>
      <w:r w:rsidRPr="009C46CA">
        <w:rPr>
          <w:b/>
          <w:i/>
          <w:lang w:val="kk-KZ" w:eastAsia="ru-RU"/>
        </w:rPr>
        <w:t xml:space="preserve">Әдебиеттер: </w:t>
      </w:r>
    </w:p>
    <w:p w:rsidR="00713100" w:rsidRPr="009C46CA" w:rsidRDefault="00713100" w:rsidP="00713100">
      <w:pPr>
        <w:jc w:val="both"/>
        <w:rPr>
          <w:b/>
          <w:i/>
          <w:lang w:val="kk-KZ" w:eastAsia="ru-RU"/>
        </w:rPr>
      </w:pPr>
    </w:p>
    <w:p w:rsidR="00713100" w:rsidRPr="009C46CA" w:rsidRDefault="00713100" w:rsidP="00713100">
      <w:pPr>
        <w:jc w:val="both"/>
        <w:rPr>
          <w:b/>
          <w:i/>
          <w:sz w:val="20"/>
          <w:szCs w:val="20"/>
          <w:lang w:val="kk-KZ"/>
        </w:rPr>
      </w:pPr>
    </w:p>
    <w:p w:rsidR="00713100" w:rsidRPr="009C46CA" w:rsidRDefault="00713100" w:rsidP="00713100">
      <w:pPr>
        <w:pStyle w:val="a4"/>
        <w:numPr>
          <w:ilvl w:val="0"/>
          <w:numId w:val="7"/>
        </w:numPr>
        <w:rPr>
          <w:b/>
          <w:i/>
        </w:rPr>
      </w:pPr>
      <w:r w:rsidRPr="009C46CA">
        <w:rPr>
          <w:b/>
          <w:i/>
        </w:rPr>
        <w:t>Ковалев-Случевский К. Тележурналистика ХХІ века. Москва, 2012г.</w:t>
      </w:r>
    </w:p>
    <w:p w:rsidR="00713100" w:rsidRPr="009C46CA" w:rsidRDefault="009C46CA" w:rsidP="00713100">
      <w:pPr>
        <w:pStyle w:val="a4"/>
        <w:numPr>
          <w:ilvl w:val="0"/>
          <w:numId w:val="7"/>
        </w:numPr>
        <w:rPr>
          <w:b/>
          <w:i/>
          <w:lang w:val="kk-KZ"/>
        </w:rPr>
      </w:pPr>
      <w:r w:rsidRPr="009C46CA">
        <w:rPr>
          <w:b/>
          <w:i/>
          <w:sz w:val="20"/>
          <w:szCs w:val="20"/>
          <w:lang w:val="kk-KZ"/>
        </w:rPr>
        <w:t>Қабылғазина К. Цифрлық медиа және журналистика: білім берудің классикалық үрдістері мен жаңа талаптары. Конференция жинағы.Алматы, Қазақ университеті, 2020</w:t>
      </w:r>
    </w:p>
    <w:p w:rsidR="00713100" w:rsidRPr="003516E5" w:rsidRDefault="00713100" w:rsidP="00713100">
      <w:pPr>
        <w:rPr>
          <w:lang w:val="kk-KZ" w:eastAsia="ru-RU"/>
        </w:rPr>
      </w:pPr>
    </w:p>
    <w:p w:rsidR="001A42F1" w:rsidRPr="003516E5" w:rsidRDefault="001A42F1" w:rsidP="001A42F1">
      <w:pPr>
        <w:pStyle w:val="a4"/>
        <w:numPr>
          <w:ilvl w:val="0"/>
          <w:numId w:val="3"/>
        </w:numPr>
        <w:rPr>
          <w:b/>
          <w:lang w:val="kk-KZ"/>
        </w:rPr>
      </w:pPr>
      <w:r w:rsidRPr="003516E5">
        <w:rPr>
          <w:b/>
          <w:lang w:val="kk-KZ"/>
        </w:rPr>
        <w:t>Зерттеу компаниялар</w:t>
      </w:r>
    </w:p>
    <w:p w:rsidR="00713100" w:rsidRPr="003516E5" w:rsidRDefault="00713100" w:rsidP="009F4B9A">
      <w:pPr>
        <w:rPr>
          <w:b/>
          <w:lang w:val="kk-KZ"/>
        </w:rPr>
      </w:pPr>
    </w:p>
    <w:p w:rsidR="009F4B9A" w:rsidRPr="003516E5" w:rsidRDefault="009F4B9A" w:rsidP="009F4B9A">
      <w:pPr>
        <w:rPr>
          <w:b/>
          <w:lang w:val="kk-KZ"/>
        </w:rPr>
      </w:pPr>
    </w:p>
    <w:p w:rsidR="009F4B9A" w:rsidRPr="003516E5" w:rsidRDefault="009F4B9A" w:rsidP="009F4B9A">
      <w:pPr>
        <w:rPr>
          <w:b/>
          <w:lang w:val="kk-KZ"/>
        </w:rPr>
      </w:pPr>
      <w:r w:rsidRPr="003516E5">
        <w:rPr>
          <w:lang w:val="kk-KZ"/>
        </w:rPr>
        <w:t xml:space="preserve"> </w:t>
      </w:r>
      <w:r w:rsidRPr="003516E5">
        <w:rPr>
          <w:lang w:val="kk-KZ"/>
        </w:rPr>
        <w:tab/>
        <w:t>Екінші дүниежүзілік соғыс кезіндегі  шектеулі әсерлердің парадигмасы және мың тоғыз жүз алпысыншы жылдарға дейін бұқаралық ақпарат құралдары туралы зерттеулер мен ой-пікірлерде үстем бола отырып, қолдаған, тамыр жайған бірнеше теориялар болды. Бірақ оны жүзеге асыру да қиын еді. 1960 жылға дейін әзірленген Әлеуметтік ғылымдар мәліметтеріне негізделген Клэппер теориясы жиі нығайту теориясы деп аталады. Бұл ұлттың әлеуметтік құрылымы соғыс туындаған өзгерістердің салдарын толық көлемде сезбеген кезде өте айқын болды. Сонымен қатар Құрама Штаттарға осьтің державаларын жеңуге көмектесетін технологиялар мен ғылымға қатысты ынта мен оптимизммен толы жұртшылық медиа-технологиялардан басқа ештеңе көре алмады әрі олар Клэпердің және басқа ғалымдардың жұмысына сенім білдірді. Егер бұқаралық ақпарат құралдары жекелеген адамдарға аз ғана әсер етсе, онда тұтастай алғанда қоғамға тек аз ғана әсер етуі мүмкін.</w:t>
      </w:r>
    </w:p>
    <w:p w:rsidR="009F4B9A" w:rsidRPr="003516E5" w:rsidRDefault="009F4B9A" w:rsidP="003516E5">
      <w:pPr>
        <w:pStyle w:val="a6"/>
        <w:jc w:val="both"/>
        <w:rPr>
          <w:lang w:val="kk-KZ"/>
        </w:rPr>
      </w:pPr>
      <w:r w:rsidRPr="003516E5">
        <w:rPr>
          <w:lang w:val="kk-KZ"/>
        </w:rPr>
        <w:t xml:space="preserve">1975 жылғы </w:t>
      </w:r>
      <w:r w:rsidRPr="003516E5">
        <w:rPr>
          <w:rStyle w:val="a5"/>
          <w:lang w:val="kk-KZ"/>
        </w:rPr>
        <w:t>«</w:t>
      </w:r>
      <w:r w:rsidRPr="003516E5">
        <w:rPr>
          <w:rStyle w:val="a5"/>
          <w:b w:val="0"/>
          <w:lang w:val="kk-KZ"/>
        </w:rPr>
        <w:t>Бұқаралық коммуникация теориясы»</w:t>
      </w:r>
      <w:r w:rsidRPr="003516E5">
        <w:rPr>
          <w:lang w:val="kk-KZ"/>
        </w:rPr>
        <w:t xml:space="preserve"> кітабында Мелвин Дефлер мен Сандра Болл-Рокич бұл билікті көпшілік ақпарат құралдарына және олардың мазмұнына </w:t>
      </w:r>
      <w:r w:rsidRPr="003516E5">
        <w:rPr>
          <w:lang w:val="kk-KZ"/>
        </w:rPr>
        <w:lastRenderedPageBreak/>
        <w:t>байланысты байланыстыра отырып, әлеуетті қуатты бұқаралық ақпарат құралдарына басқа көзқарасты ұсынды. Бұқаралық ақпарат құралдарының ықпалының негізінде "неғұрлым кең әлеуметтік жүйе арасындағы қарым-қатынас, осы жүйедегі бұқаралық ақпарат құралдарының рөлі және аудиторияның бұқаралық ақпарат құралдарына қатынасы жатыр</w:t>
      </w:r>
    </w:p>
    <w:p w:rsidR="00713100" w:rsidRPr="003516E5" w:rsidRDefault="00713100" w:rsidP="00713100">
      <w:pPr>
        <w:jc w:val="both"/>
        <w:rPr>
          <w:b/>
          <w:i/>
          <w:lang w:val="kk-KZ" w:eastAsia="ru-RU"/>
        </w:rPr>
      </w:pPr>
      <w:r w:rsidRPr="003516E5">
        <w:rPr>
          <w:b/>
          <w:i/>
          <w:lang w:val="kk-KZ" w:eastAsia="ru-RU"/>
        </w:rPr>
        <w:t>Әдебиеттер:</w:t>
      </w:r>
    </w:p>
    <w:p w:rsidR="00713100" w:rsidRPr="003516E5" w:rsidRDefault="00713100" w:rsidP="00713100">
      <w:pPr>
        <w:jc w:val="both"/>
        <w:rPr>
          <w:b/>
          <w:i/>
          <w:lang w:val="kk-KZ" w:eastAsia="ru-RU"/>
        </w:rPr>
      </w:pPr>
    </w:p>
    <w:p w:rsidR="00713100" w:rsidRPr="003516E5" w:rsidRDefault="00713100" w:rsidP="00713100">
      <w:pPr>
        <w:pStyle w:val="a4"/>
        <w:numPr>
          <w:ilvl w:val="0"/>
          <w:numId w:val="9"/>
        </w:numPr>
        <w:rPr>
          <w:b/>
          <w:i/>
          <w:lang w:val="kk-KZ"/>
        </w:rPr>
      </w:pPr>
      <w:r w:rsidRPr="003516E5">
        <w:rPr>
          <w:b/>
          <w:i/>
        </w:rPr>
        <w:t xml:space="preserve">Быков И. А. Технологии </w:t>
      </w:r>
      <w:proofErr w:type="spellStart"/>
      <w:r w:rsidRPr="003516E5">
        <w:rPr>
          <w:b/>
          <w:i/>
        </w:rPr>
        <w:t>брендинга</w:t>
      </w:r>
      <w:proofErr w:type="spellEnd"/>
      <w:r w:rsidRPr="003516E5">
        <w:rPr>
          <w:b/>
          <w:i/>
        </w:rPr>
        <w:t xml:space="preserve">. Санкт—Петербург, 2009 г.  </w:t>
      </w:r>
    </w:p>
    <w:p w:rsidR="00713100" w:rsidRPr="003516E5" w:rsidRDefault="00713100" w:rsidP="00713100">
      <w:pPr>
        <w:pStyle w:val="a4"/>
        <w:numPr>
          <w:ilvl w:val="0"/>
          <w:numId w:val="9"/>
        </w:numPr>
        <w:autoSpaceDE w:val="0"/>
        <w:autoSpaceDN w:val="0"/>
        <w:adjustRightInd w:val="0"/>
        <w:rPr>
          <w:b/>
          <w:i/>
          <w:lang w:val="kk-KZ"/>
        </w:rPr>
      </w:pPr>
      <w:proofErr w:type="spellStart"/>
      <w:r w:rsidRPr="003516E5">
        <w:rPr>
          <w:b/>
          <w:i/>
        </w:rPr>
        <w:t>Барлыбаева</w:t>
      </w:r>
      <w:proofErr w:type="spellEnd"/>
      <w:r w:rsidRPr="003516E5">
        <w:rPr>
          <w:b/>
          <w:i/>
        </w:rPr>
        <w:t xml:space="preserve"> С.Х</w:t>
      </w:r>
      <w:r w:rsidRPr="003516E5">
        <w:rPr>
          <w:b/>
          <w:i/>
          <w:lang w:val="kk-KZ"/>
        </w:rPr>
        <w:t xml:space="preserve"> </w:t>
      </w:r>
      <w:r w:rsidRPr="003516E5">
        <w:rPr>
          <w:b/>
          <w:i/>
        </w:rPr>
        <w:t xml:space="preserve">Современные </w:t>
      </w:r>
      <w:proofErr w:type="spellStart"/>
      <w:r w:rsidRPr="003516E5">
        <w:rPr>
          <w:b/>
          <w:i/>
        </w:rPr>
        <w:t>медиа</w:t>
      </w:r>
      <w:proofErr w:type="spellEnd"/>
      <w:r w:rsidRPr="003516E5">
        <w:rPr>
          <w:b/>
          <w:i/>
        </w:rPr>
        <w:t xml:space="preserve"> технологии: Монография. Алматы2019</w:t>
      </w:r>
    </w:p>
    <w:p w:rsidR="00713100" w:rsidRPr="003516E5" w:rsidRDefault="00713100" w:rsidP="00713100">
      <w:pPr>
        <w:pStyle w:val="a4"/>
        <w:ind w:left="1080"/>
        <w:jc w:val="both"/>
        <w:rPr>
          <w:b/>
          <w:lang w:val="kk-KZ" w:eastAsia="ru-RU"/>
        </w:rPr>
      </w:pPr>
    </w:p>
    <w:p w:rsidR="00713100" w:rsidRPr="003516E5" w:rsidRDefault="00713100" w:rsidP="00713100">
      <w:pPr>
        <w:rPr>
          <w:lang w:val="kk-KZ"/>
        </w:rPr>
      </w:pPr>
    </w:p>
    <w:p w:rsidR="00713100" w:rsidRPr="003516E5" w:rsidRDefault="00713100" w:rsidP="00713100">
      <w:pPr>
        <w:rPr>
          <w:lang w:val="kk-KZ"/>
        </w:rPr>
      </w:pPr>
    </w:p>
    <w:p w:rsidR="009F4B9A" w:rsidRPr="003516E5" w:rsidRDefault="009F4B9A" w:rsidP="009F4B9A">
      <w:pPr>
        <w:pStyle w:val="a4"/>
        <w:numPr>
          <w:ilvl w:val="0"/>
          <w:numId w:val="3"/>
        </w:numPr>
        <w:rPr>
          <w:b/>
          <w:lang w:val="kk-KZ"/>
        </w:rPr>
      </w:pPr>
      <w:r w:rsidRPr="003516E5">
        <w:rPr>
          <w:b/>
          <w:lang w:val="kk-KZ"/>
        </w:rPr>
        <w:t xml:space="preserve"> Ресей медиагенттігі</w:t>
      </w:r>
    </w:p>
    <w:p w:rsidR="009F4B9A" w:rsidRPr="003516E5" w:rsidRDefault="009F4B9A" w:rsidP="009F4B9A">
      <w:pPr>
        <w:rPr>
          <w:b/>
          <w:lang w:val="kk-KZ"/>
        </w:rPr>
      </w:pPr>
    </w:p>
    <w:p w:rsidR="00380A11" w:rsidRPr="003516E5" w:rsidRDefault="00380A11" w:rsidP="00380A11">
      <w:pPr>
        <w:rPr>
          <w:b/>
          <w:lang w:val="kk-KZ"/>
        </w:rPr>
      </w:pPr>
      <w:r w:rsidRPr="003516E5">
        <w:rPr>
          <w:shd w:val="clear" w:color="auto" w:fill="FFFFFF"/>
          <w:lang w:val="kk-KZ"/>
        </w:rPr>
        <w:t xml:space="preserve"> </w:t>
      </w:r>
      <w:r w:rsidRPr="003516E5">
        <w:rPr>
          <w:shd w:val="clear" w:color="auto" w:fill="FFFFFF"/>
          <w:lang w:val="kk-KZ"/>
        </w:rPr>
        <w:tab/>
        <w:t>БАҚ туралы сөз қозғағанда  медиа саласына, ондағы соңғы трендтер мен қазіргі жағдайға тоқ</w:t>
      </w:r>
      <w:r w:rsidRPr="003516E5">
        <w:rPr>
          <w:shd w:val="clear" w:color="auto" w:fill="FFFFFF"/>
          <w:lang w:val="kk-KZ"/>
        </w:rPr>
        <w:softHyphen/>
        <w:t>талмай кету мүмкін емес. Дүние жү</w:t>
      </w:r>
      <w:r w:rsidRPr="003516E5">
        <w:rPr>
          <w:shd w:val="clear" w:color="auto" w:fill="FFFFFF"/>
          <w:lang w:val="kk-KZ"/>
        </w:rPr>
        <w:softHyphen/>
        <w:t>зін</w:t>
      </w:r>
      <w:r w:rsidRPr="003516E5">
        <w:rPr>
          <w:shd w:val="clear" w:color="auto" w:fill="FFFFFF"/>
          <w:lang w:val="kk-KZ"/>
        </w:rPr>
        <w:softHyphen/>
        <w:t>дегі бұқаралық ақпарат құрал</w:t>
      </w:r>
      <w:r w:rsidRPr="003516E5">
        <w:rPr>
          <w:shd w:val="clear" w:color="auto" w:fill="FFFFFF"/>
          <w:lang w:val="kk-KZ"/>
        </w:rPr>
        <w:softHyphen/>
        <w:t>дары әр елдің ерекшелігіне қарай түрленсе де, барлығына ор</w:t>
      </w:r>
      <w:r w:rsidRPr="003516E5">
        <w:rPr>
          <w:shd w:val="clear" w:color="auto" w:fill="FFFFFF"/>
          <w:lang w:val="kk-KZ"/>
        </w:rPr>
        <w:softHyphen/>
        <w:t>тақ дүниелер де бар. Технология дәуі</w:t>
      </w:r>
      <w:r w:rsidRPr="003516E5">
        <w:rPr>
          <w:shd w:val="clear" w:color="auto" w:fill="FFFFFF"/>
          <w:lang w:val="kk-KZ"/>
        </w:rPr>
        <w:softHyphen/>
        <w:t>рінде дәстүрлі БАҚ-қа сұраныс төмендейді деген пікір әр жерде айтылып қалады. Алайда бүгін көріп отырғанымыздай, газет, радио, телевизия не интернет болсын, керісінше өзара ықпалдасып, бірін-бірі толықтырып жатыр. Сарапшылар бірауыздан медиа саласы үлкен трансформацияға ұшырағанын айтады.</w:t>
      </w:r>
    </w:p>
    <w:p w:rsidR="00380A11" w:rsidRPr="003516E5" w:rsidRDefault="009F4B9A" w:rsidP="00380A11">
      <w:pPr>
        <w:rPr>
          <w:lang w:val="kk-KZ" w:eastAsia="ru-RU"/>
        </w:rPr>
      </w:pPr>
      <w:r w:rsidRPr="003516E5">
        <w:rPr>
          <w:shd w:val="clear" w:color="auto" w:fill="FFFFFF"/>
          <w:lang w:val="kk-KZ"/>
        </w:rPr>
        <w:t>Ресей туралы идеяларын анықтауға, олардың БАҚ көздерін таңдауына және ел туралы алынған ақпаратты сенімділік тұрғысынан бағалауға арналған. БАҚ</w:t>
      </w:r>
      <w:r w:rsidRPr="003516E5">
        <w:rPr>
          <w:lang w:val="kk-KZ"/>
        </w:rPr>
        <w:br/>
      </w:r>
      <w:r w:rsidRPr="003516E5">
        <w:rPr>
          <w:shd w:val="clear" w:color="auto" w:fill="FFFFFF"/>
          <w:lang w:val="kk-KZ"/>
        </w:rPr>
        <w:t>контентіне талдау, Қазақстандағы рес</w:t>
      </w:r>
      <w:r w:rsidR="00380A11" w:rsidRPr="003516E5">
        <w:rPr>
          <w:shd w:val="clear" w:color="auto" w:fill="FFFFFF"/>
          <w:lang w:val="kk-KZ"/>
        </w:rPr>
        <w:t xml:space="preserve">ейлік БАҚ рөлі туралы  тұрғындар </w:t>
      </w:r>
      <w:r w:rsidRPr="003516E5">
        <w:rPr>
          <w:shd w:val="clear" w:color="auto" w:fill="FFFFFF"/>
          <w:lang w:val="kk-KZ"/>
        </w:rPr>
        <w:t xml:space="preserve"> ара</w:t>
      </w:r>
      <w:r w:rsidR="00380A11" w:rsidRPr="003516E5">
        <w:rPr>
          <w:shd w:val="clear" w:color="auto" w:fill="FFFFFF"/>
          <w:lang w:val="kk-KZ"/>
        </w:rPr>
        <w:t xml:space="preserve">сында сауалнама жүргізілді. 2022 және 2023 </w:t>
      </w:r>
      <w:r w:rsidRPr="003516E5">
        <w:rPr>
          <w:shd w:val="clear" w:color="auto" w:fill="FFFFFF"/>
          <w:lang w:val="kk-KZ"/>
        </w:rPr>
        <w:t xml:space="preserve"> жылдардағы социологиялық зерттеулерге салыстырмалы талдау жасал</w:t>
      </w:r>
      <w:r w:rsidR="00380A11" w:rsidRPr="003516E5">
        <w:rPr>
          <w:shd w:val="clear" w:color="auto" w:fill="FFFFFF"/>
          <w:lang w:val="kk-KZ"/>
        </w:rPr>
        <w:t>ған.</w:t>
      </w:r>
      <w:r w:rsidR="00380A11" w:rsidRPr="003516E5">
        <w:rPr>
          <w:lang w:val="kk-KZ" w:eastAsia="ru-RU"/>
        </w:rPr>
        <w:t xml:space="preserve"> </w:t>
      </w:r>
    </w:p>
    <w:p w:rsidR="00380A11" w:rsidRPr="003516E5" w:rsidRDefault="00380A11" w:rsidP="00380A11">
      <w:pPr>
        <w:rPr>
          <w:b/>
          <w:i/>
          <w:lang w:val="kk-KZ" w:eastAsia="ru-RU"/>
        </w:rPr>
      </w:pPr>
    </w:p>
    <w:p w:rsidR="00380A11" w:rsidRPr="00576F9C" w:rsidRDefault="00380A11" w:rsidP="00380A11">
      <w:pPr>
        <w:rPr>
          <w:b/>
          <w:i/>
          <w:lang w:val="kk-KZ" w:eastAsia="ru-RU"/>
        </w:rPr>
      </w:pPr>
      <w:r w:rsidRPr="00576F9C">
        <w:rPr>
          <w:b/>
          <w:i/>
          <w:lang w:val="kk-KZ" w:eastAsia="ru-RU"/>
        </w:rPr>
        <w:t xml:space="preserve">Әдебиеттер: </w:t>
      </w:r>
    </w:p>
    <w:p w:rsidR="00380A11" w:rsidRPr="00576F9C" w:rsidRDefault="00380A11" w:rsidP="00380A11">
      <w:pPr>
        <w:rPr>
          <w:b/>
          <w:i/>
          <w:lang w:val="kk-KZ" w:eastAsia="ru-RU"/>
        </w:rPr>
      </w:pPr>
    </w:p>
    <w:p w:rsidR="00576F9C" w:rsidRDefault="00576F9C" w:rsidP="00380A11">
      <w:pPr>
        <w:pStyle w:val="a4"/>
        <w:numPr>
          <w:ilvl w:val="0"/>
          <w:numId w:val="10"/>
        </w:numPr>
        <w:jc w:val="both"/>
        <w:rPr>
          <w:b/>
          <w:i/>
          <w:lang w:val="kk-KZ" w:eastAsia="ru-RU"/>
        </w:rPr>
      </w:pPr>
      <w:r w:rsidRPr="00576F9C">
        <w:rPr>
          <w:b/>
          <w:i/>
        </w:rPr>
        <w:t xml:space="preserve">Барманқұлов М. Телевидение: деньги или власть? </w:t>
      </w:r>
      <w:proofErr w:type="spellStart"/>
      <w:r w:rsidRPr="00576F9C">
        <w:rPr>
          <w:b/>
          <w:i/>
        </w:rPr>
        <w:t>Алматы</w:t>
      </w:r>
      <w:proofErr w:type="spellEnd"/>
      <w:r w:rsidRPr="00576F9C">
        <w:rPr>
          <w:b/>
          <w:i/>
        </w:rPr>
        <w:t>: «</w:t>
      </w:r>
      <w:proofErr w:type="spellStart"/>
      <w:r w:rsidRPr="00576F9C">
        <w:rPr>
          <w:b/>
          <w:i/>
        </w:rPr>
        <w:t>Санат</w:t>
      </w:r>
      <w:proofErr w:type="spellEnd"/>
      <w:r w:rsidRPr="00576F9C">
        <w:rPr>
          <w:b/>
          <w:i/>
        </w:rPr>
        <w:t>», 1997ж</w:t>
      </w:r>
    </w:p>
    <w:p w:rsidR="00380A11" w:rsidRPr="00576F9C" w:rsidRDefault="00380A11" w:rsidP="00576F9C">
      <w:pPr>
        <w:pStyle w:val="a4"/>
        <w:numPr>
          <w:ilvl w:val="0"/>
          <w:numId w:val="10"/>
        </w:numPr>
        <w:jc w:val="both"/>
        <w:rPr>
          <w:b/>
          <w:i/>
          <w:lang w:val="kk-KZ" w:eastAsia="ru-RU"/>
        </w:rPr>
      </w:pPr>
      <w:r w:rsidRPr="00576F9C">
        <w:rPr>
          <w:b/>
          <w:i/>
          <w:lang w:val="kk-KZ"/>
        </w:rPr>
        <w:t>Ұлттық арна ұлағаты. Алматы,2008 ж.</w:t>
      </w:r>
    </w:p>
    <w:p w:rsidR="009F4B9A" w:rsidRPr="003516E5" w:rsidRDefault="009F4B9A" w:rsidP="00380A11">
      <w:pPr>
        <w:rPr>
          <w:b/>
          <w:lang w:val="kk-KZ"/>
        </w:rPr>
      </w:pPr>
    </w:p>
    <w:p w:rsidR="009F4B9A" w:rsidRPr="003516E5" w:rsidRDefault="009F4B9A" w:rsidP="009F4B9A">
      <w:pPr>
        <w:ind w:left="360"/>
        <w:rPr>
          <w:b/>
          <w:lang w:val="kk-KZ"/>
        </w:rPr>
      </w:pPr>
    </w:p>
    <w:p w:rsidR="00713100" w:rsidRPr="003516E5" w:rsidRDefault="00380A11" w:rsidP="00380A11">
      <w:pPr>
        <w:pStyle w:val="a4"/>
        <w:numPr>
          <w:ilvl w:val="0"/>
          <w:numId w:val="3"/>
        </w:numPr>
        <w:rPr>
          <w:b/>
          <w:lang w:val="kk-KZ"/>
        </w:rPr>
      </w:pPr>
      <w:r w:rsidRPr="003516E5">
        <w:rPr>
          <w:b/>
          <w:lang w:val="kk-KZ"/>
        </w:rPr>
        <w:t>Қазақстандағы зерттеу агенттігі</w:t>
      </w:r>
    </w:p>
    <w:p w:rsidR="00713100" w:rsidRPr="003516E5" w:rsidRDefault="00713100" w:rsidP="00713100">
      <w:pPr>
        <w:rPr>
          <w:lang w:val="kk-KZ" w:eastAsia="ru-RU"/>
        </w:rPr>
      </w:pPr>
    </w:p>
    <w:p w:rsidR="002D7F24" w:rsidRPr="003516E5" w:rsidRDefault="002D7F24" w:rsidP="002D7F24">
      <w:pPr>
        <w:pStyle w:val="a6"/>
        <w:shd w:val="clear" w:color="auto" w:fill="FFFFFF"/>
        <w:spacing w:before="0" w:beforeAutospacing="0" w:after="435" w:afterAutospacing="0"/>
        <w:rPr>
          <w:lang w:val="kk-KZ"/>
        </w:rPr>
      </w:pPr>
      <w:r w:rsidRPr="003516E5">
        <w:rPr>
          <w:lang w:val="kk-KZ"/>
        </w:rPr>
        <w:t xml:space="preserve"> </w:t>
      </w:r>
      <w:r w:rsidRPr="003516E5">
        <w:rPr>
          <w:lang w:val="kk-KZ"/>
        </w:rPr>
        <w:tab/>
        <w:t xml:space="preserve">Қазақстанның 2021 жылғы медиа тұтыну бойынша жалпы трендтерін 2019 жылғы зерттеуімізбен салыстыра отырып айтамыз. Телевизия, интернет және әлеуметтік желілер сегментінің көрсеткіштерін ұсынамыз.  Қазақстандықтардың түрлі ақпарат көздеріне сенімін және өзінің медиа-ақпарат сауаттылығын қалай бағалайтынын да талдаймыз.Бүгінде Қазақстан Ұлттық медиа қауымдыстығы бүкіл қазақстан БАҚ арасында  зердеулер жасап жатыр. </w:t>
      </w:r>
    </w:p>
    <w:p w:rsidR="00651124" w:rsidRPr="00576F9C" w:rsidRDefault="00651124" w:rsidP="00651124">
      <w:pPr>
        <w:rPr>
          <w:b/>
          <w:i/>
          <w:lang w:val="kk-KZ" w:eastAsia="ru-RU"/>
        </w:rPr>
      </w:pPr>
      <w:r w:rsidRPr="00576F9C">
        <w:rPr>
          <w:b/>
          <w:i/>
          <w:lang w:val="kk-KZ" w:eastAsia="ru-RU"/>
        </w:rPr>
        <w:t xml:space="preserve">Әдебиеттер: </w:t>
      </w:r>
    </w:p>
    <w:p w:rsidR="00651124" w:rsidRPr="00576F9C" w:rsidRDefault="00651124" w:rsidP="00651124">
      <w:pPr>
        <w:rPr>
          <w:b/>
          <w:i/>
          <w:lang w:val="kk-KZ" w:eastAsia="ru-RU"/>
        </w:rPr>
      </w:pPr>
    </w:p>
    <w:p w:rsidR="00651124" w:rsidRPr="00576F9C" w:rsidRDefault="00651124" w:rsidP="00651124">
      <w:pPr>
        <w:pStyle w:val="a4"/>
        <w:numPr>
          <w:ilvl w:val="0"/>
          <w:numId w:val="19"/>
        </w:numPr>
        <w:jc w:val="both"/>
        <w:rPr>
          <w:b/>
          <w:i/>
          <w:lang w:val="kk-KZ" w:eastAsia="ru-RU"/>
        </w:rPr>
      </w:pPr>
      <w:r w:rsidRPr="00576F9C">
        <w:rPr>
          <w:b/>
          <w:i/>
          <w:lang w:val="kk-KZ" w:eastAsia="ru-RU"/>
        </w:rPr>
        <w:t xml:space="preserve">С. Оралазин.  Телеөнер, Алматы, 2011 ж. </w:t>
      </w:r>
    </w:p>
    <w:p w:rsidR="00713100" w:rsidRPr="00576F9C" w:rsidRDefault="00576F9C" w:rsidP="00713100">
      <w:pPr>
        <w:pStyle w:val="a4"/>
        <w:numPr>
          <w:ilvl w:val="0"/>
          <w:numId w:val="19"/>
        </w:numPr>
        <w:jc w:val="both"/>
        <w:rPr>
          <w:b/>
          <w:i/>
          <w:lang w:val="kk-KZ" w:eastAsia="ru-RU"/>
        </w:rPr>
      </w:pPr>
      <w:proofErr w:type="spellStart"/>
      <w:r w:rsidRPr="00576F9C">
        <w:rPr>
          <w:b/>
          <w:i/>
        </w:rPr>
        <w:t>Омашев</w:t>
      </w:r>
      <w:proofErr w:type="spellEnd"/>
      <w:r w:rsidRPr="00576F9C">
        <w:rPr>
          <w:b/>
          <w:i/>
        </w:rPr>
        <w:t xml:space="preserve"> Н. Ақпарат әлемі. 1,2 – том. </w:t>
      </w:r>
      <w:proofErr w:type="spellStart"/>
      <w:r w:rsidRPr="00576F9C">
        <w:rPr>
          <w:b/>
          <w:i/>
        </w:rPr>
        <w:t>Алматы</w:t>
      </w:r>
      <w:proofErr w:type="spellEnd"/>
      <w:r w:rsidRPr="00576F9C">
        <w:rPr>
          <w:b/>
          <w:i/>
        </w:rPr>
        <w:t>: «Қазығұрт» 2006ж.</w:t>
      </w:r>
    </w:p>
    <w:p w:rsidR="00713100" w:rsidRPr="003516E5" w:rsidRDefault="00713100" w:rsidP="00713100">
      <w:pPr>
        <w:rPr>
          <w:lang w:val="kk-KZ" w:eastAsia="ru-RU"/>
        </w:rPr>
      </w:pPr>
    </w:p>
    <w:p w:rsidR="00713100" w:rsidRPr="003516E5" w:rsidRDefault="00713100" w:rsidP="00713100">
      <w:pPr>
        <w:rPr>
          <w:b/>
          <w:lang w:val="kk-KZ"/>
        </w:rPr>
      </w:pPr>
    </w:p>
    <w:p w:rsidR="003516E5" w:rsidRDefault="003516E5" w:rsidP="00713100">
      <w:pPr>
        <w:tabs>
          <w:tab w:val="left" w:pos="1276"/>
        </w:tabs>
        <w:jc w:val="center"/>
        <w:rPr>
          <w:b/>
          <w:lang w:val="kk-KZ"/>
        </w:rPr>
      </w:pPr>
    </w:p>
    <w:p w:rsidR="00713100" w:rsidRPr="003516E5" w:rsidRDefault="00713100" w:rsidP="00713100">
      <w:pPr>
        <w:tabs>
          <w:tab w:val="left" w:pos="1276"/>
        </w:tabs>
        <w:jc w:val="center"/>
        <w:rPr>
          <w:b/>
          <w:lang w:val="kk-KZ"/>
        </w:rPr>
      </w:pPr>
      <w:r w:rsidRPr="003516E5">
        <w:rPr>
          <w:b/>
          <w:lang w:val="kk-KZ"/>
        </w:rPr>
        <w:t>МОДУЛЬ-  3</w:t>
      </w:r>
    </w:p>
    <w:p w:rsidR="00713100" w:rsidRPr="003516E5" w:rsidRDefault="00713100" w:rsidP="00713100">
      <w:pPr>
        <w:tabs>
          <w:tab w:val="left" w:pos="1276"/>
        </w:tabs>
        <w:jc w:val="center"/>
        <w:rPr>
          <w:b/>
          <w:lang w:val="kk-KZ"/>
        </w:rPr>
      </w:pPr>
    </w:p>
    <w:p w:rsidR="00713100" w:rsidRPr="003516E5" w:rsidRDefault="00651124" w:rsidP="00713100">
      <w:pPr>
        <w:rPr>
          <w:b/>
          <w:lang w:val="kk-KZ"/>
        </w:rPr>
      </w:pPr>
      <w:r w:rsidRPr="003516E5">
        <w:rPr>
          <w:b/>
          <w:lang w:val="kk-KZ"/>
        </w:rPr>
        <w:lastRenderedPageBreak/>
        <w:t xml:space="preserve"> </w:t>
      </w:r>
      <w:r w:rsidRPr="003516E5">
        <w:rPr>
          <w:b/>
          <w:lang w:val="kk-KZ"/>
        </w:rPr>
        <w:tab/>
      </w:r>
      <w:r w:rsidRPr="003516E5">
        <w:rPr>
          <w:b/>
          <w:lang w:val="kk-KZ"/>
        </w:rPr>
        <w:tab/>
      </w:r>
      <w:r w:rsidRPr="003516E5">
        <w:rPr>
          <w:b/>
          <w:lang w:val="kk-KZ"/>
        </w:rPr>
        <w:tab/>
      </w:r>
      <w:r w:rsidRPr="003516E5">
        <w:rPr>
          <w:b/>
          <w:lang w:val="kk-KZ"/>
        </w:rPr>
        <w:tab/>
      </w:r>
      <w:r w:rsidRPr="003516E5">
        <w:rPr>
          <w:b/>
          <w:lang w:val="kk-KZ"/>
        </w:rPr>
        <w:tab/>
        <w:t>Зерттеулердің  құпиялар</w:t>
      </w:r>
    </w:p>
    <w:p w:rsidR="00713100" w:rsidRPr="003516E5" w:rsidRDefault="00713100" w:rsidP="00713100">
      <w:pPr>
        <w:rPr>
          <w:b/>
          <w:lang w:val="kk-KZ"/>
        </w:rPr>
      </w:pPr>
    </w:p>
    <w:p w:rsidR="002D7F24" w:rsidRPr="003516E5" w:rsidRDefault="002D7F24" w:rsidP="00713100">
      <w:pPr>
        <w:rPr>
          <w:b/>
          <w:lang w:val="kk-KZ"/>
        </w:rPr>
      </w:pPr>
    </w:p>
    <w:p w:rsidR="00651124" w:rsidRPr="003516E5" w:rsidRDefault="00651124" w:rsidP="00651124">
      <w:pPr>
        <w:pStyle w:val="a4"/>
        <w:numPr>
          <w:ilvl w:val="0"/>
          <w:numId w:val="3"/>
        </w:numPr>
        <w:rPr>
          <w:b/>
          <w:lang w:val="kk-KZ"/>
        </w:rPr>
      </w:pPr>
      <w:r w:rsidRPr="003516E5">
        <w:rPr>
          <w:b/>
          <w:lang w:val="kk-KZ"/>
        </w:rPr>
        <w:t>Респондент жауапкершілігі</w:t>
      </w:r>
    </w:p>
    <w:p w:rsidR="00651124" w:rsidRPr="003516E5" w:rsidRDefault="00651124" w:rsidP="00651124">
      <w:pPr>
        <w:rPr>
          <w:b/>
          <w:lang w:val="kk-KZ"/>
        </w:rPr>
      </w:pPr>
    </w:p>
    <w:p w:rsidR="00651124" w:rsidRPr="003516E5" w:rsidRDefault="00651124" w:rsidP="00651124">
      <w:pPr>
        <w:pStyle w:val="a6"/>
        <w:shd w:val="clear" w:color="auto" w:fill="FFFFFF"/>
        <w:spacing w:before="0" w:beforeAutospacing="0" w:after="0" w:afterAutospacing="0"/>
        <w:textAlignment w:val="baseline"/>
      </w:pPr>
      <w:r w:rsidRPr="003516E5">
        <w:rPr>
          <w:rStyle w:val="a5"/>
          <w:bdr w:val="none" w:sz="0" w:space="0" w:color="auto" w:frame="1"/>
          <w:lang w:val="kk-KZ"/>
        </w:rPr>
        <w:t xml:space="preserve"> </w:t>
      </w:r>
      <w:r w:rsidRPr="003516E5">
        <w:rPr>
          <w:rStyle w:val="a5"/>
          <w:bdr w:val="none" w:sz="0" w:space="0" w:color="auto" w:frame="1"/>
          <w:lang w:val="kk-KZ"/>
        </w:rPr>
        <w:tab/>
      </w:r>
      <w:r w:rsidRPr="003516E5">
        <w:rPr>
          <w:rStyle w:val="a5"/>
          <w:bdr w:val="none" w:sz="0" w:space="0" w:color="auto" w:frame="1"/>
        </w:rPr>
        <w:t>Респондент</w:t>
      </w:r>
      <w:r w:rsidRPr="003516E5">
        <w:t> — интервьюер қойған сұрақ</w:t>
      </w:r>
      <w:proofErr w:type="gramStart"/>
      <w:r w:rsidRPr="003516E5">
        <w:t>тар</w:t>
      </w:r>
      <w:proofErr w:type="gramEnd"/>
      <w:r w:rsidRPr="003516E5">
        <w:t xml:space="preserve">ға </w:t>
      </w:r>
      <w:proofErr w:type="spellStart"/>
      <w:r w:rsidRPr="003516E5">
        <w:t>жауап</w:t>
      </w:r>
      <w:proofErr w:type="spellEnd"/>
      <w:r w:rsidRPr="003516E5">
        <w:t xml:space="preserve"> </w:t>
      </w:r>
      <w:proofErr w:type="spellStart"/>
      <w:r w:rsidRPr="003516E5">
        <w:t>беретін</w:t>
      </w:r>
      <w:proofErr w:type="spellEnd"/>
      <w:r w:rsidRPr="003516E5">
        <w:t xml:space="preserve"> </w:t>
      </w:r>
      <w:proofErr w:type="spellStart"/>
      <w:r w:rsidRPr="003516E5">
        <w:t>адам</w:t>
      </w:r>
      <w:proofErr w:type="spellEnd"/>
      <w:r w:rsidRPr="003516E5">
        <w:t xml:space="preserve">. Респонденттің </w:t>
      </w:r>
      <w:proofErr w:type="gramStart"/>
      <w:r w:rsidRPr="003516E5">
        <w:t>р</w:t>
      </w:r>
      <w:proofErr w:type="gramEnd"/>
      <w:r w:rsidRPr="003516E5">
        <w:t xml:space="preserve">өлі — </w:t>
      </w:r>
      <w:proofErr w:type="spellStart"/>
      <w:r w:rsidRPr="003516E5">
        <w:t>белгілі</w:t>
      </w:r>
      <w:proofErr w:type="spellEnd"/>
      <w:r w:rsidRPr="003516E5">
        <w:t xml:space="preserve"> </w:t>
      </w:r>
      <w:proofErr w:type="spellStart"/>
      <w:r w:rsidRPr="003516E5">
        <w:t>бір</w:t>
      </w:r>
      <w:proofErr w:type="spellEnd"/>
      <w:r w:rsidRPr="003516E5">
        <w:t xml:space="preserve"> тақырып </w:t>
      </w:r>
      <w:proofErr w:type="spellStart"/>
      <w:r w:rsidRPr="003516E5">
        <w:t>бойынша</w:t>
      </w:r>
      <w:proofErr w:type="spellEnd"/>
      <w:r w:rsidRPr="003516E5">
        <w:t xml:space="preserve"> ақпарат беру және өз </w:t>
      </w:r>
      <w:proofErr w:type="spellStart"/>
      <w:r w:rsidRPr="003516E5">
        <w:t>пікірлері</w:t>
      </w:r>
      <w:proofErr w:type="spellEnd"/>
      <w:r w:rsidRPr="003516E5">
        <w:t xml:space="preserve"> мен көзқарастарын </w:t>
      </w:r>
      <w:proofErr w:type="spellStart"/>
      <w:r w:rsidRPr="003516E5">
        <w:t>білдіру</w:t>
      </w:r>
      <w:proofErr w:type="spellEnd"/>
      <w:r w:rsidRPr="003516E5">
        <w:t xml:space="preserve">. Сұхбаттың мақсаттарына </w:t>
      </w:r>
      <w:proofErr w:type="spellStart"/>
      <w:r w:rsidRPr="003516E5">
        <w:t>байланысты</w:t>
      </w:r>
      <w:proofErr w:type="spellEnd"/>
      <w:r w:rsidRPr="003516E5">
        <w:t xml:space="preserve"> </w:t>
      </w:r>
      <w:proofErr w:type="spellStart"/>
      <w:r w:rsidRPr="003516E5">
        <w:t>респонденттер</w:t>
      </w:r>
      <w:proofErr w:type="spellEnd"/>
      <w:r w:rsidRPr="003516E5">
        <w:t xml:space="preserve"> әртүрлі </w:t>
      </w:r>
      <w:proofErr w:type="spellStart"/>
      <w:r w:rsidRPr="003516E5">
        <w:t>адамдар</w:t>
      </w:r>
      <w:proofErr w:type="spellEnd"/>
      <w:r w:rsidRPr="003516E5">
        <w:t xml:space="preserve"> </w:t>
      </w:r>
      <w:proofErr w:type="spellStart"/>
      <w:r w:rsidRPr="003516E5">
        <w:t>болуы</w:t>
      </w:r>
      <w:proofErr w:type="spellEnd"/>
      <w:r w:rsidRPr="003516E5">
        <w:t xml:space="preserve"> мүмкін. </w:t>
      </w:r>
      <w:proofErr w:type="spellStart"/>
      <w:r w:rsidRPr="003516E5">
        <w:t>Олар</w:t>
      </w:r>
      <w:proofErr w:type="spellEnd"/>
      <w:r w:rsidRPr="003516E5">
        <w:t xml:space="preserve"> </w:t>
      </w:r>
      <w:proofErr w:type="spellStart"/>
      <w:r w:rsidRPr="003516E5">
        <w:t>белгілі</w:t>
      </w:r>
      <w:proofErr w:type="spellEnd"/>
      <w:r w:rsidRPr="003516E5">
        <w:t xml:space="preserve"> </w:t>
      </w:r>
      <w:proofErr w:type="spellStart"/>
      <w:r w:rsidRPr="003516E5">
        <w:t>бі</w:t>
      </w:r>
      <w:proofErr w:type="gramStart"/>
      <w:r w:rsidRPr="003516E5">
        <w:t>р</w:t>
      </w:r>
      <w:proofErr w:type="spellEnd"/>
      <w:proofErr w:type="gramEnd"/>
      <w:r w:rsidRPr="003516E5">
        <w:t xml:space="preserve"> саланың </w:t>
      </w:r>
      <w:proofErr w:type="spellStart"/>
      <w:r w:rsidRPr="003516E5">
        <w:t>мамандары</w:t>
      </w:r>
      <w:proofErr w:type="spellEnd"/>
      <w:r w:rsidRPr="003516E5">
        <w:t xml:space="preserve">, </w:t>
      </w:r>
      <w:proofErr w:type="spellStart"/>
      <w:r w:rsidRPr="003516E5">
        <w:t>белгілі</w:t>
      </w:r>
      <w:proofErr w:type="spellEnd"/>
      <w:r w:rsidRPr="003516E5">
        <w:t xml:space="preserve"> </w:t>
      </w:r>
      <w:proofErr w:type="spellStart"/>
      <w:r w:rsidRPr="003516E5">
        <w:t>бір</w:t>
      </w:r>
      <w:proofErr w:type="spellEnd"/>
      <w:r w:rsidRPr="003516E5">
        <w:t xml:space="preserve"> тақырып </w:t>
      </w:r>
      <w:proofErr w:type="spellStart"/>
      <w:r w:rsidRPr="003516E5">
        <w:t>бойынша</w:t>
      </w:r>
      <w:proofErr w:type="spellEnd"/>
      <w:r w:rsidRPr="003516E5">
        <w:t xml:space="preserve"> тәжірибесі </w:t>
      </w:r>
      <w:proofErr w:type="spellStart"/>
      <w:r w:rsidRPr="003516E5">
        <w:t>немесе</w:t>
      </w:r>
      <w:proofErr w:type="spellEnd"/>
      <w:r w:rsidRPr="003516E5">
        <w:t xml:space="preserve"> </w:t>
      </w:r>
      <w:proofErr w:type="spellStart"/>
      <w:r w:rsidRPr="003516E5">
        <w:t>пікірі</w:t>
      </w:r>
      <w:proofErr w:type="spellEnd"/>
      <w:r w:rsidRPr="003516E5">
        <w:t xml:space="preserve"> бар қарапайым </w:t>
      </w:r>
      <w:proofErr w:type="spellStart"/>
      <w:r w:rsidRPr="003516E5">
        <w:t>адамдар</w:t>
      </w:r>
      <w:proofErr w:type="spellEnd"/>
      <w:r w:rsidRPr="003516E5">
        <w:t xml:space="preserve"> </w:t>
      </w:r>
      <w:proofErr w:type="spellStart"/>
      <w:r w:rsidRPr="003516E5">
        <w:t>немесе</w:t>
      </w:r>
      <w:proofErr w:type="spellEnd"/>
      <w:r w:rsidRPr="003516E5">
        <w:t xml:space="preserve"> </w:t>
      </w:r>
      <w:proofErr w:type="spellStart"/>
      <w:r w:rsidRPr="003516E5">
        <w:t>белгілі</w:t>
      </w:r>
      <w:proofErr w:type="spellEnd"/>
      <w:r w:rsidRPr="003516E5">
        <w:t xml:space="preserve"> </w:t>
      </w:r>
      <w:proofErr w:type="spellStart"/>
      <w:r w:rsidRPr="003516E5">
        <w:t>бір</w:t>
      </w:r>
      <w:proofErr w:type="spellEnd"/>
      <w:r w:rsidRPr="003516E5">
        <w:t xml:space="preserve"> </w:t>
      </w:r>
      <w:proofErr w:type="spellStart"/>
      <w:r w:rsidRPr="003516E5">
        <w:t>адамдар</w:t>
      </w:r>
      <w:proofErr w:type="spellEnd"/>
      <w:r w:rsidRPr="003516E5">
        <w:t xml:space="preserve"> тобының өкілдері </w:t>
      </w:r>
      <w:proofErr w:type="spellStart"/>
      <w:r w:rsidRPr="003516E5">
        <w:t>болуы</w:t>
      </w:r>
      <w:proofErr w:type="spellEnd"/>
      <w:r w:rsidRPr="003516E5">
        <w:t xml:space="preserve"> мүмкін.</w:t>
      </w:r>
    </w:p>
    <w:p w:rsidR="00651124" w:rsidRPr="003516E5" w:rsidRDefault="00651124" w:rsidP="00651124">
      <w:pPr>
        <w:pStyle w:val="a6"/>
        <w:shd w:val="clear" w:color="auto" w:fill="FFFFFF"/>
        <w:spacing w:before="0" w:beforeAutospacing="0" w:after="0" w:afterAutospacing="0"/>
        <w:textAlignment w:val="baseline"/>
      </w:pPr>
      <w:r w:rsidRPr="003516E5">
        <w:rPr>
          <w:rStyle w:val="a5"/>
          <w:bdr w:val="none" w:sz="0" w:space="0" w:color="auto" w:frame="1"/>
        </w:rPr>
        <w:t xml:space="preserve">Респонденттердің </w:t>
      </w:r>
      <w:proofErr w:type="spellStart"/>
      <w:r w:rsidRPr="003516E5">
        <w:rPr>
          <w:rStyle w:val="a5"/>
          <w:bdr w:val="none" w:sz="0" w:space="0" w:color="auto" w:frame="1"/>
        </w:rPr>
        <w:t>міндеттеріне</w:t>
      </w:r>
      <w:proofErr w:type="spellEnd"/>
      <w:r w:rsidRPr="003516E5">
        <w:rPr>
          <w:rStyle w:val="a5"/>
          <w:bdr w:val="none" w:sz="0" w:space="0" w:color="auto" w:frame="1"/>
        </w:rPr>
        <w:t xml:space="preserve"> </w:t>
      </w:r>
      <w:proofErr w:type="spellStart"/>
      <w:r w:rsidRPr="003516E5">
        <w:rPr>
          <w:rStyle w:val="a5"/>
          <w:bdr w:val="none" w:sz="0" w:space="0" w:color="auto" w:frame="1"/>
        </w:rPr>
        <w:t>мыналар</w:t>
      </w:r>
      <w:proofErr w:type="spellEnd"/>
      <w:r w:rsidRPr="003516E5">
        <w:rPr>
          <w:rStyle w:val="a5"/>
          <w:bdr w:val="none" w:sz="0" w:space="0" w:color="auto" w:frame="1"/>
        </w:rPr>
        <w:t xml:space="preserve"> </w:t>
      </w:r>
      <w:proofErr w:type="spellStart"/>
      <w:r w:rsidRPr="003516E5">
        <w:rPr>
          <w:rStyle w:val="a5"/>
          <w:bdr w:val="none" w:sz="0" w:space="0" w:color="auto" w:frame="1"/>
        </w:rPr>
        <w:t>жатады</w:t>
      </w:r>
      <w:proofErr w:type="spellEnd"/>
      <w:r w:rsidRPr="003516E5">
        <w:rPr>
          <w:rStyle w:val="a5"/>
          <w:bdr w:val="none" w:sz="0" w:space="0" w:color="auto" w:frame="1"/>
        </w:rPr>
        <w:t>:</w:t>
      </w:r>
    </w:p>
    <w:p w:rsidR="00651124" w:rsidRPr="003516E5" w:rsidRDefault="00651124" w:rsidP="00651124">
      <w:pPr>
        <w:pStyle w:val="a6"/>
        <w:shd w:val="clear" w:color="auto" w:fill="FFFFFF"/>
        <w:spacing w:before="251" w:beforeAutospacing="0" w:after="0" w:afterAutospacing="0"/>
        <w:textAlignment w:val="baseline"/>
      </w:pPr>
      <w:r w:rsidRPr="003516E5">
        <w:t>1. Ақпарат беру.</w:t>
      </w:r>
    </w:p>
    <w:p w:rsidR="00651124" w:rsidRPr="003516E5" w:rsidRDefault="00651124" w:rsidP="00651124">
      <w:pPr>
        <w:pStyle w:val="a6"/>
        <w:shd w:val="clear" w:color="auto" w:fill="FFFFFF"/>
        <w:spacing w:before="251" w:beforeAutospacing="0" w:after="0" w:afterAutospacing="0"/>
        <w:textAlignment w:val="baseline"/>
      </w:pPr>
      <w:r w:rsidRPr="003516E5">
        <w:t xml:space="preserve">Респондент интервьюердің сұрақтарына </w:t>
      </w:r>
      <w:proofErr w:type="spellStart"/>
      <w:r w:rsidRPr="003516E5">
        <w:t>жауап</w:t>
      </w:r>
      <w:proofErr w:type="spellEnd"/>
      <w:r w:rsidRPr="003516E5">
        <w:t xml:space="preserve"> </w:t>
      </w:r>
      <w:proofErr w:type="spellStart"/>
      <w:r w:rsidRPr="003516E5">
        <w:t>бері</w:t>
      </w:r>
      <w:proofErr w:type="gramStart"/>
      <w:r w:rsidRPr="003516E5">
        <w:t>п</w:t>
      </w:r>
      <w:proofErr w:type="spellEnd"/>
      <w:proofErr w:type="gramEnd"/>
      <w:r w:rsidRPr="003516E5">
        <w:t xml:space="preserve">, қажетті ақпаратты </w:t>
      </w:r>
      <w:proofErr w:type="spellStart"/>
      <w:r w:rsidRPr="003516E5">
        <w:t>беріп</w:t>
      </w:r>
      <w:proofErr w:type="spellEnd"/>
      <w:r w:rsidRPr="003516E5">
        <w:t xml:space="preserve">, тақырып </w:t>
      </w:r>
      <w:proofErr w:type="spellStart"/>
      <w:r w:rsidRPr="003516E5">
        <w:t>бойынша</w:t>
      </w:r>
      <w:proofErr w:type="spellEnd"/>
      <w:r w:rsidRPr="003516E5">
        <w:t xml:space="preserve"> өз көзқарастары мен </w:t>
      </w:r>
      <w:proofErr w:type="spellStart"/>
      <w:r w:rsidRPr="003516E5">
        <w:t>пікірлерін</w:t>
      </w:r>
      <w:proofErr w:type="spellEnd"/>
      <w:r w:rsidRPr="003516E5">
        <w:t xml:space="preserve"> </w:t>
      </w:r>
      <w:proofErr w:type="spellStart"/>
      <w:r w:rsidRPr="003516E5">
        <w:t>ашып</w:t>
      </w:r>
      <w:proofErr w:type="spellEnd"/>
      <w:r w:rsidRPr="003516E5">
        <w:t xml:space="preserve"> көрсетуі </w:t>
      </w:r>
      <w:proofErr w:type="spellStart"/>
      <w:r w:rsidRPr="003516E5">
        <w:t>керек</w:t>
      </w:r>
      <w:proofErr w:type="spellEnd"/>
      <w:r w:rsidRPr="003516E5">
        <w:t>.</w:t>
      </w:r>
    </w:p>
    <w:p w:rsidR="00651124" w:rsidRPr="003516E5" w:rsidRDefault="00651124" w:rsidP="00651124">
      <w:pPr>
        <w:pStyle w:val="a6"/>
        <w:shd w:val="clear" w:color="auto" w:fill="FFFFFF"/>
        <w:spacing w:before="251" w:beforeAutospacing="0" w:after="0" w:afterAutospacing="0"/>
        <w:textAlignment w:val="baseline"/>
      </w:pPr>
      <w:r w:rsidRPr="003516E5">
        <w:t>2. Адалдық және ашықтық.</w:t>
      </w:r>
    </w:p>
    <w:p w:rsidR="00651124" w:rsidRPr="003516E5" w:rsidRDefault="00651124" w:rsidP="00651124">
      <w:pPr>
        <w:pStyle w:val="a6"/>
        <w:shd w:val="clear" w:color="auto" w:fill="FFFFFF"/>
        <w:spacing w:before="251" w:beforeAutospacing="0" w:after="0" w:afterAutospacing="0"/>
        <w:textAlignment w:val="baseline"/>
      </w:pPr>
      <w:r w:rsidRPr="003516E5">
        <w:t>Респондент нақ</w:t>
      </w:r>
      <w:proofErr w:type="gramStart"/>
      <w:r w:rsidRPr="003516E5">
        <w:t>ты</w:t>
      </w:r>
      <w:proofErr w:type="gramEnd"/>
      <w:r w:rsidRPr="003516E5">
        <w:t xml:space="preserve"> ақпарат беру және сұхбат алушыға сұхбат мақсатына </w:t>
      </w:r>
      <w:proofErr w:type="spellStart"/>
      <w:r w:rsidRPr="003516E5">
        <w:t>жетуге</w:t>
      </w:r>
      <w:proofErr w:type="spellEnd"/>
      <w:r w:rsidRPr="003516E5">
        <w:t xml:space="preserve"> көмектесу үшін </w:t>
      </w:r>
      <w:proofErr w:type="spellStart"/>
      <w:r w:rsidRPr="003516E5">
        <w:t>жауаптарында</w:t>
      </w:r>
      <w:proofErr w:type="spellEnd"/>
      <w:r w:rsidRPr="003516E5">
        <w:t xml:space="preserve"> </w:t>
      </w:r>
      <w:proofErr w:type="spellStart"/>
      <w:r w:rsidRPr="003516E5">
        <w:t>шынайы</w:t>
      </w:r>
      <w:proofErr w:type="spellEnd"/>
      <w:r w:rsidRPr="003516E5">
        <w:t xml:space="preserve"> және ашық </w:t>
      </w:r>
      <w:proofErr w:type="spellStart"/>
      <w:r w:rsidRPr="003516E5">
        <w:t>болуы</w:t>
      </w:r>
      <w:proofErr w:type="spellEnd"/>
      <w:r w:rsidRPr="003516E5">
        <w:t xml:space="preserve"> </w:t>
      </w:r>
      <w:proofErr w:type="spellStart"/>
      <w:r w:rsidRPr="003516E5">
        <w:t>керек</w:t>
      </w:r>
      <w:proofErr w:type="spellEnd"/>
      <w:r w:rsidRPr="003516E5">
        <w:t>.</w:t>
      </w:r>
    </w:p>
    <w:p w:rsidR="00651124" w:rsidRPr="003516E5" w:rsidRDefault="00651124" w:rsidP="00651124">
      <w:pPr>
        <w:pStyle w:val="a6"/>
        <w:shd w:val="clear" w:color="auto" w:fill="FFFFFF"/>
        <w:spacing w:before="251" w:beforeAutospacing="0" w:after="0" w:afterAutospacing="0"/>
        <w:textAlignment w:val="baseline"/>
      </w:pPr>
      <w:r w:rsidRPr="003516E5">
        <w:t xml:space="preserve">3. </w:t>
      </w:r>
      <w:proofErr w:type="gramStart"/>
      <w:r w:rsidRPr="003516E5">
        <w:t>Диалог</w:t>
      </w:r>
      <w:proofErr w:type="gramEnd"/>
      <w:r w:rsidRPr="003516E5">
        <w:t>қа қатысу.</w:t>
      </w:r>
    </w:p>
    <w:p w:rsidR="00651124" w:rsidRPr="003516E5" w:rsidRDefault="00651124" w:rsidP="00651124">
      <w:pPr>
        <w:pStyle w:val="a6"/>
        <w:shd w:val="clear" w:color="auto" w:fill="FFFFFF"/>
        <w:spacing w:before="251" w:beforeAutospacing="0" w:after="0" w:afterAutospacing="0"/>
        <w:textAlignment w:val="baseline"/>
      </w:pPr>
      <w:r w:rsidRPr="003516E5">
        <w:t xml:space="preserve">Респондент сұхбат </w:t>
      </w:r>
      <w:proofErr w:type="gramStart"/>
      <w:r w:rsidRPr="003516E5">
        <w:t>алушы</w:t>
      </w:r>
      <w:proofErr w:type="gramEnd"/>
      <w:r w:rsidRPr="003516E5">
        <w:t xml:space="preserve">ға сұрақтар қоя </w:t>
      </w:r>
      <w:proofErr w:type="spellStart"/>
      <w:r w:rsidRPr="003516E5">
        <w:t>алады</w:t>
      </w:r>
      <w:proofErr w:type="spellEnd"/>
      <w:r w:rsidRPr="003516E5">
        <w:t xml:space="preserve">, түсініктеме </w:t>
      </w:r>
      <w:proofErr w:type="spellStart"/>
      <w:r w:rsidRPr="003516E5">
        <w:t>бере</w:t>
      </w:r>
      <w:proofErr w:type="spellEnd"/>
      <w:r w:rsidRPr="003516E5">
        <w:t xml:space="preserve"> </w:t>
      </w:r>
      <w:proofErr w:type="spellStart"/>
      <w:r w:rsidRPr="003516E5">
        <w:t>алады</w:t>
      </w:r>
      <w:proofErr w:type="spellEnd"/>
      <w:r w:rsidRPr="003516E5">
        <w:t xml:space="preserve"> </w:t>
      </w:r>
      <w:proofErr w:type="spellStart"/>
      <w:r w:rsidRPr="003516E5">
        <w:t>немесе</w:t>
      </w:r>
      <w:proofErr w:type="spellEnd"/>
      <w:r w:rsidRPr="003516E5">
        <w:t xml:space="preserve"> бірдеңе түсініксіз </w:t>
      </w:r>
      <w:proofErr w:type="spellStart"/>
      <w:r w:rsidRPr="003516E5">
        <w:t>болса</w:t>
      </w:r>
      <w:proofErr w:type="spellEnd"/>
      <w:r w:rsidRPr="003516E5">
        <w:t xml:space="preserve">, түсіндіре </w:t>
      </w:r>
      <w:proofErr w:type="spellStart"/>
      <w:r w:rsidRPr="003516E5">
        <w:t>алады</w:t>
      </w:r>
      <w:proofErr w:type="spellEnd"/>
      <w:r w:rsidRPr="003516E5">
        <w:t xml:space="preserve">. Респондент диалогтың </w:t>
      </w:r>
      <w:proofErr w:type="spellStart"/>
      <w:r w:rsidRPr="003516E5">
        <w:t>белсенді</w:t>
      </w:r>
      <w:proofErr w:type="spellEnd"/>
      <w:r w:rsidRPr="003516E5">
        <w:t xml:space="preserve"> қатысушысы </w:t>
      </w:r>
      <w:proofErr w:type="spellStart"/>
      <w:r w:rsidRPr="003516E5">
        <w:t>болуы</w:t>
      </w:r>
      <w:proofErr w:type="spellEnd"/>
      <w:r w:rsidRPr="003516E5">
        <w:t xml:space="preserve"> маңызды.</w:t>
      </w:r>
    </w:p>
    <w:p w:rsidR="00713100" w:rsidRPr="003516E5" w:rsidRDefault="00713100" w:rsidP="00713100">
      <w:pPr>
        <w:ind w:left="360"/>
        <w:jc w:val="both"/>
        <w:rPr>
          <w:lang w:val="kk-KZ"/>
        </w:rPr>
      </w:pPr>
    </w:p>
    <w:p w:rsidR="00651124" w:rsidRPr="003516E5" w:rsidRDefault="00651124" w:rsidP="00713100">
      <w:pPr>
        <w:ind w:left="360"/>
        <w:jc w:val="both"/>
        <w:rPr>
          <w:lang w:val="kk-KZ"/>
        </w:rPr>
      </w:pPr>
    </w:p>
    <w:p w:rsidR="00713100" w:rsidRPr="003516E5" w:rsidRDefault="00713100" w:rsidP="00713100">
      <w:pPr>
        <w:rPr>
          <w:b/>
          <w:i/>
          <w:lang w:val="kk-KZ" w:eastAsia="ru-RU"/>
        </w:rPr>
      </w:pPr>
      <w:r w:rsidRPr="003516E5">
        <w:rPr>
          <w:b/>
          <w:i/>
          <w:lang w:val="kk-KZ" w:eastAsia="ru-RU"/>
        </w:rPr>
        <w:t xml:space="preserve">Әдебиеттер: </w:t>
      </w:r>
    </w:p>
    <w:p w:rsidR="00713100" w:rsidRPr="003516E5" w:rsidRDefault="00713100" w:rsidP="00713100">
      <w:pPr>
        <w:rPr>
          <w:b/>
          <w:i/>
          <w:lang w:val="kk-KZ" w:eastAsia="ru-RU"/>
        </w:rPr>
      </w:pPr>
    </w:p>
    <w:p w:rsidR="00713100" w:rsidRPr="003516E5" w:rsidRDefault="00713100" w:rsidP="00713100">
      <w:pPr>
        <w:pStyle w:val="a4"/>
        <w:numPr>
          <w:ilvl w:val="0"/>
          <w:numId w:val="11"/>
        </w:numPr>
        <w:jc w:val="both"/>
        <w:rPr>
          <w:b/>
          <w:i/>
          <w:lang w:val="kk-KZ" w:eastAsia="ru-RU"/>
        </w:rPr>
      </w:pPr>
      <w:r w:rsidRPr="003516E5">
        <w:rPr>
          <w:b/>
          <w:i/>
        </w:rPr>
        <w:t xml:space="preserve">Кабылғазина К. </w:t>
      </w:r>
      <w:proofErr w:type="spellStart"/>
      <w:r w:rsidRPr="003516E5">
        <w:rPr>
          <w:b/>
          <w:i/>
        </w:rPr>
        <w:t>Телерадиожурналистика</w:t>
      </w:r>
      <w:proofErr w:type="spellEnd"/>
      <w:r w:rsidRPr="003516E5">
        <w:rPr>
          <w:b/>
          <w:i/>
        </w:rPr>
        <w:t xml:space="preserve">. </w:t>
      </w:r>
      <w:proofErr w:type="spellStart"/>
      <w:r w:rsidRPr="003516E5">
        <w:rPr>
          <w:b/>
          <w:i/>
        </w:rPr>
        <w:t>Алматы</w:t>
      </w:r>
      <w:proofErr w:type="spellEnd"/>
      <w:r w:rsidRPr="003516E5">
        <w:rPr>
          <w:b/>
          <w:i/>
        </w:rPr>
        <w:t xml:space="preserve">: «Қазақ </w:t>
      </w:r>
      <w:proofErr w:type="spellStart"/>
      <w:r w:rsidRPr="003516E5">
        <w:rPr>
          <w:b/>
          <w:i/>
        </w:rPr>
        <w:t>университеті</w:t>
      </w:r>
      <w:proofErr w:type="spellEnd"/>
      <w:r w:rsidRPr="003516E5">
        <w:rPr>
          <w:b/>
          <w:i/>
        </w:rPr>
        <w:t>», 2017ж</w:t>
      </w:r>
    </w:p>
    <w:p w:rsidR="00713100" w:rsidRPr="003516E5" w:rsidRDefault="00713100" w:rsidP="00713100">
      <w:pPr>
        <w:pStyle w:val="a4"/>
        <w:numPr>
          <w:ilvl w:val="0"/>
          <w:numId w:val="11"/>
        </w:numPr>
        <w:rPr>
          <w:b/>
          <w:lang w:val="kk-KZ"/>
        </w:rPr>
      </w:pPr>
      <w:r w:rsidRPr="003516E5">
        <w:rPr>
          <w:b/>
          <w:i/>
        </w:rPr>
        <w:t xml:space="preserve">Барманқұлов М. Телевидение: деньги или власть? </w:t>
      </w:r>
      <w:proofErr w:type="spellStart"/>
      <w:r w:rsidRPr="003516E5">
        <w:rPr>
          <w:b/>
          <w:i/>
        </w:rPr>
        <w:t>Алматы</w:t>
      </w:r>
      <w:proofErr w:type="spellEnd"/>
      <w:r w:rsidRPr="003516E5">
        <w:rPr>
          <w:b/>
          <w:i/>
        </w:rPr>
        <w:t>: «</w:t>
      </w:r>
      <w:proofErr w:type="spellStart"/>
      <w:r w:rsidRPr="003516E5">
        <w:rPr>
          <w:b/>
          <w:i/>
        </w:rPr>
        <w:t>Санат</w:t>
      </w:r>
      <w:proofErr w:type="spellEnd"/>
      <w:r w:rsidRPr="003516E5">
        <w:rPr>
          <w:b/>
          <w:i/>
        </w:rPr>
        <w:t>», 1997ж</w:t>
      </w:r>
      <w:r w:rsidRPr="003516E5">
        <w:rPr>
          <w:b/>
        </w:rPr>
        <w:t>.</w:t>
      </w:r>
    </w:p>
    <w:p w:rsidR="00713100" w:rsidRPr="003516E5" w:rsidRDefault="00713100" w:rsidP="00713100">
      <w:pPr>
        <w:jc w:val="both"/>
        <w:rPr>
          <w:b/>
          <w:lang w:val="kk-KZ" w:eastAsia="ru-RU"/>
        </w:rPr>
      </w:pPr>
    </w:p>
    <w:p w:rsidR="00713100" w:rsidRPr="003516E5" w:rsidRDefault="00713100" w:rsidP="00713100">
      <w:pPr>
        <w:ind w:left="360"/>
        <w:jc w:val="both"/>
        <w:rPr>
          <w:lang w:val="kk-KZ"/>
        </w:rPr>
      </w:pPr>
    </w:p>
    <w:p w:rsidR="00713100" w:rsidRPr="003516E5" w:rsidRDefault="00713100" w:rsidP="00713100">
      <w:pPr>
        <w:ind w:left="360"/>
        <w:jc w:val="both"/>
        <w:rPr>
          <w:lang w:val="kk-KZ"/>
        </w:rPr>
      </w:pPr>
    </w:p>
    <w:p w:rsidR="00B2237E" w:rsidRPr="003516E5" w:rsidRDefault="00B2237E" w:rsidP="00B2237E">
      <w:pPr>
        <w:rPr>
          <w:b/>
          <w:sz w:val="20"/>
          <w:szCs w:val="20"/>
          <w:lang w:val="kk-KZ"/>
        </w:rPr>
      </w:pPr>
      <w:r w:rsidRPr="003516E5">
        <w:rPr>
          <w:b/>
          <w:lang w:val="kk-KZ"/>
        </w:rPr>
        <w:t xml:space="preserve"> </w:t>
      </w:r>
    </w:p>
    <w:p w:rsidR="00713100" w:rsidRPr="003516E5" w:rsidRDefault="00B2237E" w:rsidP="00B2237E">
      <w:pPr>
        <w:pStyle w:val="a4"/>
        <w:numPr>
          <w:ilvl w:val="0"/>
          <w:numId w:val="3"/>
        </w:numPr>
        <w:rPr>
          <w:b/>
          <w:lang w:val="kk-KZ"/>
        </w:rPr>
      </w:pPr>
      <w:r w:rsidRPr="003516E5">
        <w:rPr>
          <w:b/>
          <w:lang w:val="kk-KZ"/>
        </w:rPr>
        <w:t>Телефон сауалнамалар</w:t>
      </w:r>
    </w:p>
    <w:p w:rsidR="00713100" w:rsidRPr="003516E5" w:rsidRDefault="00713100" w:rsidP="00713100">
      <w:pPr>
        <w:jc w:val="both"/>
        <w:rPr>
          <w:b/>
          <w:lang w:val="kk-KZ"/>
        </w:rPr>
      </w:pPr>
    </w:p>
    <w:p w:rsidR="009D3622" w:rsidRPr="003516E5" w:rsidRDefault="00B2237E" w:rsidP="009D3622">
      <w:pPr>
        <w:ind w:left="360" w:firstLine="345"/>
        <w:rPr>
          <w:shd w:val="clear" w:color="auto" w:fill="FFFFFF"/>
          <w:lang w:val="kk-KZ"/>
        </w:rPr>
      </w:pPr>
      <w:r w:rsidRPr="003516E5">
        <w:rPr>
          <w:bCs/>
          <w:shd w:val="clear" w:color="auto" w:fill="FFFFFF"/>
          <w:lang w:val="kk-KZ"/>
        </w:rPr>
        <w:t>Сауалнама</w:t>
      </w:r>
      <w:r w:rsidRPr="003516E5">
        <w:rPr>
          <w:shd w:val="clear" w:color="auto" w:fill="FFFFFF"/>
          <w:lang w:val="kk-KZ"/>
        </w:rPr>
        <w:t> - нақты адамдар тобына сұрақт</w:t>
      </w:r>
      <w:r w:rsidR="009D3622" w:rsidRPr="003516E5">
        <w:rPr>
          <w:shd w:val="clear" w:color="auto" w:fill="FFFFFF"/>
          <w:lang w:val="kk-KZ"/>
        </w:rPr>
        <w:t xml:space="preserve">ар қою арқылы алғашқы ақпаратты </w:t>
      </w:r>
      <w:r w:rsidRPr="003516E5">
        <w:rPr>
          <w:shd w:val="clear" w:color="auto" w:fill="FFFFFF"/>
          <w:lang w:val="kk-KZ"/>
        </w:rPr>
        <w:t>жинау әдісі. Зерттеушінің респондентпен анкета арқылы жүзеге асырылатын байланысына негізделген </w:t>
      </w:r>
      <w:hyperlink r:id="rId7" w:tooltip="Эмпирикалық əдiстер" w:history="1">
        <w:r w:rsidRPr="003516E5">
          <w:rPr>
            <w:rStyle w:val="a7"/>
            <w:color w:val="auto"/>
            <w:u w:val="none"/>
            <w:shd w:val="clear" w:color="auto" w:fill="FFFFFF"/>
            <w:lang w:val="kk-KZ"/>
          </w:rPr>
          <w:t>эмпирика</w:t>
        </w:r>
      </w:hyperlink>
      <w:r w:rsidRPr="003516E5">
        <w:rPr>
          <w:shd w:val="clear" w:color="auto" w:fill="FFFFFF"/>
          <w:lang w:val="kk-KZ"/>
        </w:rPr>
        <w:t xml:space="preserve">лық зерттеуін әлеуметтанулық өлшеу тәсілі.Сауалнама мақсаты - жеке және қоғамдық санадағы құбылыстар немесе қарапайым фактілер, оқиғалар туралы ақпарат алу. Сауалнама ақпараттың дәлдігі мен жүйелігін қамтамасыз етеді. Бұл әдіс экономикалық тұрғыдан да тиімді, яғни оған шығын, уақыт және құрал аз жұмсалады. </w:t>
      </w:r>
      <w:r w:rsidR="009D3622" w:rsidRPr="003516E5">
        <w:rPr>
          <w:shd w:val="clear" w:color="auto" w:fill="FFFFFF"/>
          <w:lang w:val="kk-KZ"/>
        </w:rPr>
        <w:t xml:space="preserve"> </w:t>
      </w:r>
    </w:p>
    <w:p w:rsidR="00713100" w:rsidRPr="003516E5" w:rsidRDefault="009D3622" w:rsidP="009D3622">
      <w:pPr>
        <w:ind w:left="360" w:firstLine="345"/>
        <w:rPr>
          <w:lang w:val="kk-KZ"/>
        </w:rPr>
      </w:pPr>
      <w:r w:rsidRPr="003516E5">
        <w:rPr>
          <w:shd w:val="clear" w:color="auto" w:fill="FFFFFF"/>
          <w:lang w:val="kk-KZ"/>
        </w:rPr>
        <w:t xml:space="preserve"> </w:t>
      </w:r>
      <w:r w:rsidRPr="003516E5">
        <w:rPr>
          <w:shd w:val="clear" w:color="auto" w:fill="FFFFFF"/>
          <w:lang w:val="kk-KZ"/>
        </w:rPr>
        <w:tab/>
      </w:r>
      <w:r w:rsidR="00B2237E" w:rsidRPr="003516E5">
        <w:rPr>
          <w:shd w:val="clear" w:color="auto" w:fill="FFFFFF"/>
          <w:lang w:val="kk-KZ"/>
        </w:rPr>
        <w:t xml:space="preserve">Сауалнама жүргізу үшін әртүрлі салалардағы көптеген компаниялар телефон арқылы сауалнаманы пайдаланады. Бұл деректерді жинауға арналған өте танымал сауалнама әдісі. Бұл әдіс нарықта өзін жақсырақ орналастыруды қалайтын компаниялар үшін тамаша. </w:t>
      </w:r>
      <w:r w:rsidRPr="003516E5">
        <w:rPr>
          <w:shd w:val="clear" w:color="auto" w:fill="FFFFFF"/>
          <w:lang w:val="kk-KZ"/>
        </w:rPr>
        <w:t xml:space="preserve"> </w:t>
      </w:r>
      <w:r w:rsidR="00B2237E" w:rsidRPr="003516E5">
        <w:rPr>
          <w:shd w:val="clear" w:color="auto" w:fill="FFFFFF"/>
          <w:lang w:val="kk-KZ"/>
        </w:rPr>
        <w:t>Телефон арқылы сауалнама жүргізудің қандай жақсы және жағымсыз жақтары бар? Қадамдар не үшін </w:t>
      </w:r>
      <w:r w:rsidR="00B2237E" w:rsidRPr="003516E5">
        <w:rPr>
          <w:rStyle w:val="a5"/>
          <w:b w:val="0"/>
          <w:bdr w:val="none" w:sz="0" w:space="0" w:color="auto" w:frame="1"/>
          <w:shd w:val="clear" w:color="auto" w:fill="FFFFFF"/>
          <w:lang w:val="kk-KZ"/>
        </w:rPr>
        <w:t xml:space="preserve">телефон арқылы сауалнама </w:t>
      </w:r>
      <w:r w:rsidR="00B2237E" w:rsidRPr="003516E5">
        <w:rPr>
          <w:rStyle w:val="a5"/>
          <w:b w:val="0"/>
          <w:bdr w:val="none" w:sz="0" w:space="0" w:color="auto" w:frame="1"/>
          <w:shd w:val="clear" w:color="auto" w:fill="FFFFFF"/>
          <w:lang w:val="kk-KZ"/>
        </w:rPr>
        <w:lastRenderedPageBreak/>
        <w:t>жүргізу</w:t>
      </w:r>
      <w:r w:rsidR="00B2237E" w:rsidRPr="003516E5">
        <w:rPr>
          <w:rStyle w:val="a5"/>
          <w:bdr w:val="none" w:sz="0" w:space="0" w:color="auto" w:frame="1"/>
          <w:shd w:val="clear" w:color="auto" w:fill="FFFFFF"/>
          <w:lang w:val="kk-KZ"/>
        </w:rPr>
        <w:t>.</w:t>
      </w:r>
      <w:r w:rsidR="00B2237E" w:rsidRPr="003516E5">
        <w:rPr>
          <w:shd w:val="clear" w:color="auto" w:fill="FFFFFF"/>
          <w:lang w:val="kk-KZ"/>
        </w:rPr>
        <w:t> Телефон арқылы сауалнаманы, мысалы, нарықты зерттеу кезінде өнімді шығарар алдында немесе өнімді маркетингтен кейін тұтынушылардың пікірлерін зерделеу және олардың пікірлерін жинау үшін жүргізуге болады.</w:t>
      </w:r>
    </w:p>
    <w:p w:rsidR="00B2237E" w:rsidRPr="00576F9C" w:rsidRDefault="00B2237E" w:rsidP="00713100">
      <w:pPr>
        <w:rPr>
          <w:b/>
          <w:i/>
          <w:lang w:val="kk-KZ"/>
        </w:rPr>
      </w:pPr>
    </w:p>
    <w:p w:rsidR="00713100" w:rsidRPr="00576F9C" w:rsidRDefault="00713100" w:rsidP="00713100">
      <w:pPr>
        <w:rPr>
          <w:b/>
          <w:i/>
          <w:lang w:val="kk-KZ" w:eastAsia="ru-RU"/>
        </w:rPr>
      </w:pPr>
      <w:r w:rsidRPr="00576F9C">
        <w:rPr>
          <w:b/>
          <w:i/>
          <w:lang w:val="kk-KZ" w:eastAsia="ru-RU"/>
        </w:rPr>
        <w:t xml:space="preserve">Әдебиеттер: </w:t>
      </w:r>
    </w:p>
    <w:p w:rsidR="00713100" w:rsidRPr="00576F9C" w:rsidRDefault="00713100" w:rsidP="00713100">
      <w:pPr>
        <w:rPr>
          <w:b/>
          <w:i/>
          <w:lang w:val="kk-KZ" w:eastAsia="ru-RU"/>
        </w:rPr>
      </w:pPr>
    </w:p>
    <w:p w:rsidR="00576F9C" w:rsidRPr="00576F9C" w:rsidRDefault="00576F9C" w:rsidP="00576F9C">
      <w:pPr>
        <w:pStyle w:val="a4"/>
        <w:numPr>
          <w:ilvl w:val="0"/>
          <w:numId w:val="12"/>
        </w:numPr>
        <w:jc w:val="both"/>
        <w:rPr>
          <w:b/>
          <w:i/>
          <w:lang w:val="kk-KZ" w:eastAsia="ru-RU"/>
        </w:rPr>
      </w:pPr>
      <w:r w:rsidRPr="00576F9C">
        <w:rPr>
          <w:b/>
          <w:i/>
        </w:rPr>
        <w:t>Ильченко С.Н</w:t>
      </w:r>
      <w:r w:rsidRPr="00576F9C">
        <w:rPr>
          <w:b/>
          <w:i/>
          <w:lang w:val="kk-KZ"/>
        </w:rPr>
        <w:t>.</w:t>
      </w:r>
      <w:r w:rsidRPr="00576F9C">
        <w:rPr>
          <w:b/>
          <w:i/>
        </w:rPr>
        <w:t>, Кривоносов А.Д. Современная пресс- служба. Санкт- Петербург, 2005г</w:t>
      </w:r>
      <w:r w:rsidR="00713100" w:rsidRPr="00576F9C">
        <w:rPr>
          <w:b/>
          <w:i/>
          <w:lang w:val="kk-KZ"/>
        </w:rPr>
        <w:t xml:space="preserve">. </w:t>
      </w:r>
    </w:p>
    <w:p w:rsidR="00713100" w:rsidRPr="003516E5" w:rsidRDefault="00713100" w:rsidP="00713100">
      <w:pPr>
        <w:pStyle w:val="a4"/>
        <w:numPr>
          <w:ilvl w:val="0"/>
          <w:numId w:val="12"/>
        </w:numPr>
        <w:rPr>
          <w:b/>
          <w:i/>
          <w:lang w:val="kk-KZ"/>
        </w:rPr>
      </w:pPr>
      <w:r w:rsidRPr="00576F9C">
        <w:rPr>
          <w:b/>
          <w:i/>
          <w:lang w:val="kk-KZ"/>
        </w:rPr>
        <w:t>Барманқұлов М. Телевидение: деньги ил</w:t>
      </w:r>
      <w:r w:rsidRPr="00576F9C">
        <w:rPr>
          <w:b/>
          <w:i/>
        </w:rPr>
        <w:t xml:space="preserve">и власть? </w:t>
      </w:r>
      <w:proofErr w:type="spellStart"/>
      <w:r w:rsidRPr="00576F9C">
        <w:rPr>
          <w:b/>
          <w:i/>
        </w:rPr>
        <w:t>Алматы</w:t>
      </w:r>
      <w:proofErr w:type="spellEnd"/>
      <w:r w:rsidRPr="00576F9C">
        <w:rPr>
          <w:b/>
          <w:i/>
        </w:rPr>
        <w:t>: «</w:t>
      </w:r>
      <w:proofErr w:type="spellStart"/>
      <w:r w:rsidRPr="00576F9C">
        <w:rPr>
          <w:b/>
          <w:i/>
        </w:rPr>
        <w:t>Санат</w:t>
      </w:r>
      <w:proofErr w:type="spellEnd"/>
      <w:r w:rsidRPr="00576F9C">
        <w:rPr>
          <w:b/>
          <w:i/>
        </w:rPr>
        <w:t>», 1997ж</w:t>
      </w:r>
      <w:r w:rsidRPr="003516E5">
        <w:rPr>
          <w:b/>
          <w:i/>
        </w:rPr>
        <w:t>.</w:t>
      </w:r>
    </w:p>
    <w:p w:rsidR="00713100" w:rsidRPr="003516E5" w:rsidRDefault="00713100" w:rsidP="00713100">
      <w:pPr>
        <w:rPr>
          <w:lang w:val="kk-KZ"/>
        </w:rPr>
      </w:pPr>
    </w:p>
    <w:p w:rsidR="00713100" w:rsidRPr="003516E5" w:rsidRDefault="00713100" w:rsidP="00713100">
      <w:pPr>
        <w:rPr>
          <w:lang w:val="kk-KZ"/>
        </w:rPr>
      </w:pPr>
      <w:r w:rsidRPr="003516E5">
        <w:rPr>
          <w:lang w:val="kk-KZ"/>
        </w:rPr>
        <w:t xml:space="preserve"> </w:t>
      </w:r>
    </w:p>
    <w:p w:rsidR="00713100" w:rsidRPr="003516E5" w:rsidRDefault="00713100" w:rsidP="00713100">
      <w:pPr>
        <w:rPr>
          <w:lang w:val="kk-KZ"/>
        </w:rPr>
      </w:pPr>
    </w:p>
    <w:p w:rsidR="00B2237E" w:rsidRPr="003516E5" w:rsidRDefault="00B2237E" w:rsidP="00B2237E">
      <w:pPr>
        <w:pStyle w:val="a4"/>
        <w:numPr>
          <w:ilvl w:val="0"/>
          <w:numId w:val="3"/>
        </w:numPr>
        <w:rPr>
          <w:b/>
          <w:lang w:val="kk-KZ"/>
        </w:rPr>
      </w:pPr>
      <w:r w:rsidRPr="003516E5">
        <w:rPr>
          <w:b/>
          <w:lang w:val="kk-KZ"/>
        </w:rPr>
        <w:t>Аймақтардағы  арналар жағдайы</w:t>
      </w:r>
    </w:p>
    <w:p w:rsidR="00B2237E" w:rsidRPr="003516E5" w:rsidRDefault="00B2237E" w:rsidP="00B2237E">
      <w:pPr>
        <w:rPr>
          <w:b/>
          <w:lang w:val="kk-KZ"/>
        </w:rPr>
      </w:pPr>
    </w:p>
    <w:p w:rsidR="00B2237E" w:rsidRPr="003516E5" w:rsidRDefault="00B2237E" w:rsidP="00B2237E">
      <w:pPr>
        <w:pStyle w:val="a6"/>
        <w:spacing w:before="0" w:beforeAutospacing="0" w:after="167" w:afterAutospacing="0"/>
        <w:jc w:val="both"/>
        <w:rPr>
          <w:lang w:val="kk-KZ"/>
        </w:rPr>
      </w:pPr>
      <w:r w:rsidRPr="003516E5">
        <w:rPr>
          <w:lang w:val="kk-KZ"/>
        </w:rPr>
        <w:t xml:space="preserve">  </w:t>
      </w:r>
      <w:r w:rsidRPr="003516E5">
        <w:rPr>
          <w:lang w:val="kk-KZ"/>
        </w:rPr>
        <w:tab/>
        <w:t>Аймақтардағы медиакомпаниялар аудиториямен байланысын үзбеу үшін подкаст (интернеттен жүктеп алуға болатын аудиобағдарлама) мен электрондық пош</w:t>
      </w:r>
      <w:r w:rsidRPr="003516E5">
        <w:rPr>
          <w:lang w:val="kk-KZ"/>
        </w:rPr>
        <w:softHyphen/>
        <w:t>таны белсенді қолданып жүр. БАҚ құралдарының 72 пайызы оқырманды қызықтыру мақсатында подкаст жүр</w:t>
      </w:r>
      <w:r w:rsidRPr="003516E5">
        <w:rPr>
          <w:lang w:val="kk-KZ"/>
        </w:rPr>
        <w:softHyphen/>
        <w:t>гізуге ден қойған. Ал 69 пайызы оқыр</w:t>
      </w:r>
      <w:r w:rsidRPr="003516E5">
        <w:rPr>
          <w:lang w:val="kk-KZ"/>
        </w:rPr>
        <w:softHyphen/>
        <w:t>мандарға электрондық пошта арқылы тұрақты түрде ақпарат таратады.</w:t>
      </w:r>
    </w:p>
    <w:p w:rsidR="00B2237E" w:rsidRPr="003516E5" w:rsidRDefault="009D3622" w:rsidP="00B2237E">
      <w:pPr>
        <w:pStyle w:val="a6"/>
        <w:spacing w:before="0" w:beforeAutospacing="0" w:after="167" w:afterAutospacing="0"/>
        <w:jc w:val="both"/>
        <w:rPr>
          <w:lang w:val="kk-KZ"/>
        </w:rPr>
      </w:pPr>
      <w:r w:rsidRPr="003516E5">
        <w:rPr>
          <w:lang w:val="kk-KZ"/>
        </w:rPr>
        <w:t xml:space="preserve"> </w:t>
      </w:r>
      <w:r w:rsidRPr="003516E5">
        <w:rPr>
          <w:lang w:val="kk-KZ"/>
        </w:rPr>
        <w:tab/>
      </w:r>
      <w:r w:rsidR="00B2237E" w:rsidRPr="003516E5">
        <w:rPr>
          <w:lang w:val="kk-KZ"/>
        </w:rPr>
        <w:t>Журналистиканың әлемдік техноло</w:t>
      </w:r>
      <w:r w:rsidR="00B2237E" w:rsidRPr="003516E5">
        <w:rPr>
          <w:lang w:val="kk-KZ"/>
        </w:rPr>
        <w:softHyphen/>
        <w:t xml:space="preserve">гияның қарқынына,  бүгінгі әлеуметтік, саяси және экономикалық бет-бейнесіне бейімделуге тура келеді. Ал медиадағы жасанды интеллектінің ықпалымен бірге осы саладағы этикалық мәселелер де жетіле түсуде. </w:t>
      </w:r>
    </w:p>
    <w:p w:rsidR="00B2237E" w:rsidRPr="00576F9C" w:rsidRDefault="00B2237E" w:rsidP="00B2237E">
      <w:pPr>
        <w:rPr>
          <w:b/>
          <w:i/>
          <w:lang w:val="kk-KZ" w:eastAsia="ru-RU"/>
        </w:rPr>
      </w:pPr>
      <w:r w:rsidRPr="00576F9C">
        <w:rPr>
          <w:b/>
          <w:i/>
          <w:lang w:val="kk-KZ" w:eastAsia="ru-RU"/>
        </w:rPr>
        <w:t xml:space="preserve">Әдебиеттер: </w:t>
      </w:r>
    </w:p>
    <w:p w:rsidR="00B2237E" w:rsidRPr="00576F9C" w:rsidRDefault="00B2237E" w:rsidP="00B2237E">
      <w:pPr>
        <w:rPr>
          <w:b/>
          <w:i/>
          <w:lang w:val="kk-KZ" w:eastAsia="ru-RU"/>
        </w:rPr>
      </w:pPr>
    </w:p>
    <w:p w:rsidR="00576F9C" w:rsidRPr="00576F9C" w:rsidRDefault="00576F9C" w:rsidP="00576F9C">
      <w:pPr>
        <w:pStyle w:val="a4"/>
        <w:numPr>
          <w:ilvl w:val="0"/>
          <w:numId w:val="20"/>
        </w:numPr>
        <w:autoSpaceDE w:val="0"/>
        <w:autoSpaceDN w:val="0"/>
        <w:adjustRightInd w:val="0"/>
        <w:rPr>
          <w:b/>
          <w:i/>
        </w:rPr>
      </w:pPr>
      <w:r w:rsidRPr="00576F9C">
        <w:rPr>
          <w:b/>
          <w:i/>
        </w:rPr>
        <w:t xml:space="preserve">Быков И. А. Технологии </w:t>
      </w:r>
      <w:proofErr w:type="spellStart"/>
      <w:r w:rsidRPr="00576F9C">
        <w:rPr>
          <w:b/>
          <w:i/>
        </w:rPr>
        <w:t>брендинга</w:t>
      </w:r>
      <w:proofErr w:type="spellEnd"/>
      <w:r w:rsidRPr="00576F9C">
        <w:rPr>
          <w:b/>
          <w:i/>
        </w:rPr>
        <w:t xml:space="preserve">. Санкт—Петербург, 2009 г.  </w:t>
      </w:r>
    </w:p>
    <w:p w:rsidR="00B2237E" w:rsidRPr="00576F9C" w:rsidRDefault="00B2237E" w:rsidP="00B2237E">
      <w:pPr>
        <w:pStyle w:val="a4"/>
        <w:numPr>
          <w:ilvl w:val="0"/>
          <w:numId w:val="20"/>
        </w:numPr>
        <w:rPr>
          <w:b/>
          <w:i/>
          <w:lang w:val="kk-KZ"/>
        </w:rPr>
      </w:pPr>
      <w:r w:rsidRPr="00576F9C">
        <w:rPr>
          <w:b/>
          <w:i/>
          <w:lang w:val="kk-KZ"/>
        </w:rPr>
        <w:t>Барманқұлов М. Телевидение: деньги ил</w:t>
      </w:r>
      <w:r w:rsidRPr="00576F9C">
        <w:rPr>
          <w:b/>
          <w:i/>
        </w:rPr>
        <w:t xml:space="preserve">и власть? </w:t>
      </w:r>
      <w:proofErr w:type="spellStart"/>
      <w:r w:rsidRPr="00576F9C">
        <w:rPr>
          <w:b/>
          <w:i/>
        </w:rPr>
        <w:t>Алматы</w:t>
      </w:r>
      <w:proofErr w:type="spellEnd"/>
      <w:r w:rsidRPr="00576F9C">
        <w:rPr>
          <w:b/>
          <w:i/>
        </w:rPr>
        <w:t>: «</w:t>
      </w:r>
      <w:proofErr w:type="spellStart"/>
      <w:r w:rsidRPr="00576F9C">
        <w:rPr>
          <w:b/>
          <w:i/>
        </w:rPr>
        <w:t>Санат</w:t>
      </w:r>
      <w:proofErr w:type="spellEnd"/>
      <w:r w:rsidRPr="00576F9C">
        <w:rPr>
          <w:b/>
          <w:i/>
        </w:rPr>
        <w:t>», 1997ж.</w:t>
      </w:r>
    </w:p>
    <w:p w:rsidR="00B2237E" w:rsidRPr="003516E5" w:rsidRDefault="00B2237E" w:rsidP="00B2237E">
      <w:pPr>
        <w:rPr>
          <w:b/>
          <w:lang w:val="kk-KZ"/>
        </w:rPr>
      </w:pPr>
    </w:p>
    <w:p w:rsidR="00B2237E" w:rsidRPr="003516E5" w:rsidRDefault="00B2237E" w:rsidP="00B2237E">
      <w:pPr>
        <w:rPr>
          <w:b/>
          <w:lang w:val="kk-KZ"/>
        </w:rPr>
      </w:pPr>
    </w:p>
    <w:p w:rsidR="00B2237E" w:rsidRPr="003516E5" w:rsidRDefault="00B2237E" w:rsidP="00B2237E">
      <w:pPr>
        <w:rPr>
          <w:b/>
          <w:lang w:val="kk-KZ"/>
        </w:rPr>
      </w:pPr>
    </w:p>
    <w:p w:rsidR="00B2237E" w:rsidRPr="003516E5" w:rsidRDefault="00B2237E" w:rsidP="00B2237E">
      <w:pPr>
        <w:pStyle w:val="a4"/>
        <w:numPr>
          <w:ilvl w:val="0"/>
          <w:numId w:val="3"/>
        </w:numPr>
        <w:rPr>
          <w:b/>
          <w:lang w:val="kk-KZ"/>
        </w:rPr>
      </w:pPr>
      <w:r w:rsidRPr="003516E5">
        <w:rPr>
          <w:b/>
          <w:lang w:val="kk-KZ"/>
        </w:rPr>
        <w:t>Жобалардағы жарнамаларды талдау</w:t>
      </w:r>
    </w:p>
    <w:p w:rsidR="00D34E9C" w:rsidRPr="003516E5" w:rsidRDefault="00D34E9C" w:rsidP="00D34E9C">
      <w:pPr>
        <w:rPr>
          <w:b/>
          <w:lang w:val="kk-KZ"/>
        </w:rPr>
      </w:pPr>
    </w:p>
    <w:p w:rsidR="00D34E9C" w:rsidRPr="003516E5" w:rsidRDefault="009D3622" w:rsidP="003516E5">
      <w:pPr>
        <w:ind w:firstLine="345"/>
        <w:jc w:val="both"/>
        <w:rPr>
          <w:lang w:val="kk-KZ"/>
        </w:rPr>
      </w:pPr>
      <w:r w:rsidRPr="003516E5">
        <w:rPr>
          <w:lang w:val="kk-KZ"/>
        </w:rPr>
        <w:t xml:space="preserve">Бүгінде баспасөзде </w:t>
      </w:r>
      <w:r w:rsidR="00D34E9C" w:rsidRPr="003516E5">
        <w:rPr>
          <w:lang w:val="kk-KZ"/>
        </w:rPr>
        <w:t xml:space="preserve"> жарнама нақты бір мақсатты аудиториямен қарым-қатынастың әмбебап құралы болып табылады. Бүгінгі таңда бұқаралық ақпарат құралдарындағы жарнамалау жарнама берудің ең тиімді әдістерінің бірі ретінде танылып отыр. Бұл жарнаманың түрін жарнама берушілердің кең ауқымды кӛлемі пайдалана бастады. </w:t>
      </w:r>
      <w:r w:rsidRPr="003516E5">
        <w:rPr>
          <w:lang w:val="kk-KZ"/>
        </w:rPr>
        <w:t xml:space="preserve"> </w:t>
      </w:r>
      <w:r w:rsidR="00D34E9C" w:rsidRPr="003516E5">
        <w:rPr>
          <w:lang w:val="kk-KZ"/>
        </w:rPr>
        <w:t xml:space="preserve">Сондықтан да бүгінгі таңда БАҚ-тағы жарнаманы ғылыми тұрғыдан зерттеу қажеттілігі туындап отырғаны заңды құбылыс. Біз күн сайын ақпараттың үлкен ағынымен кезігеміз. Оның белгілі бір бӛлігін қабылдаймыз және соған сәйкес ӛзіміздің іс-әрекетімізді ойластырамыз, ал қалған бӛлігін, керісінше, мүлде қабылдамаймыз. елевидение мен радионың пайда болуы жарнама ісін одан әрі кеңейте түсті. Ең алғашқы радиожарнамалар 1920 жылы Питтсбургте радиотаратудың пайда болуымен байланысты эфирге берілді. Алғаш тележарнамалар Америкада 1941 жылы экранға шықты. Жарнама күрделі ақпарат болып табылады. Себебі, бір біріне ұқсамайтын кӛптеген жарнама берушілер бір уақытта әр түрлі аудиторияға  қызмет түрін ұсынуға тырысып бағады. </w:t>
      </w:r>
    </w:p>
    <w:p w:rsidR="009D3622" w:rsidRPr="003516E5" w:rsidRDefault="009D3622" w:rsidP="00D34E9C">
      <w:pPr>
        <w:rPr>
          <w:lang w:val="kk-KZ"/>
        </w:rPr>
      </w:pPr>
    </w:p>
    <w:p w:rsidR="009D3622" w:rsidRPr="00576F9C" w:rsidRDefault="009D3622" w:rsidP="009D3622">
      <w:pPr>
        <w:rPr>
          <w:b/>
          <w:i/>
          <w:lang w:val="kk-KZ" w:eastAsia="ru-RU"/>
        </w:rPr>
      </w:pPr>
      <w:r w:rsidRPr="00576F9C">
        <w:rPr>
          <w:b/>
          <w:i/>
          <w:lang w:val="kk-KZ" w:eastAsia="ru-RU"/>
        </w:rPr>
        <w:t xml:space="preserve">Әдебиеттер: </w:t>
      </w:r>
    </w:p>
    <w:p w:rsidR="009D3622" w:rsidRPr="00576F9C" w:rsidRDefault="009D3622" w:rsidP="009D3622">
      <w:pPr>
        <w:rPr>
          <w:b/>
          <w:i/>
          <w:lang w:val="kk-KZ" w:eastAsia="ru-RU"/>
        </w:rPr>
      </w:pPr>
    </w:p>
    <w:p w:rsidR="00576F9C" w:rsidRPr="00576F9C" w:rsidRDefault="00576F9C" w:rsidP="009D3622">
      <w:pPr>
        <w:pStyle w:val="a4"/>
        <w:numPr>
          <w:ilvl w:val="0"/>
          <w:numId w:val="21"/>
        </w:numPr>
        <w:rPr>
          <w:b/>
          <w:i/>
          <w:lang w:val="kk-KZ"/>
        </w:rPr>
      </w:pPr>
      <w:r w:rsidRPr="00576F9C">
        <w:rPr>
          <w:b/>
          <w:i/>
          <w:lang w:val="kk-KZ"/>
        </w:rPr>
        <w:t xml:space="preserve">Артюх А.А. Смена парадигмы развития киноискусства и киноиндустрии США  СПб., 2010г. 28 </w:t>
      </w:r>
    </w:p>
    <w:p w:rsidR="009D3622" w:rsidRPr="00576F9C" w:rsidRDefault="009D3622" w:rsidP="009D3622">
      <w:pPr>
        <w:pStyle w:val="a4"/>
        <w:numPr>
          <w:ilvl w:val="0"/>
          <w:numId w:val="21"/>
        </w:numPr>
        <w:rPr>
          <w:b/>
          <w:i/>
          <w:lang w:val="kk-KZ"/>
        </w:rPr>
      </w:pPr>
      <w:r w:rsidRPr="00576F9C">
        <w:rPr>
          <w:b/>
          <w:i/>
          <w:lang w:val="kk-KZ"/>
        </w:rPr>
        <w:t>Барманқұлов М. Телевидение: деньги ил</w:t>
      </w:r>
      <w:r w:rsidRPr="00576F9C">
        <w:rPr>
          <w:b/>
          <w:i/>
        </w:rPr>
        <w:t xml:space="preserve">и власть? </w:t>
      </w:r>
      <w:proofErr w:type="spellStart"/>
      <w:r w:rsidRPr="00576F9C">
        <w:rPr>
          <w:b/>
          <w:i/>
        </w:rPr>
        <w:t>Алматы</w:t>
      </w:r>
      <w:proofErr w:type="spellEnd"/>
      <w:r w:rsidRPr="00576F9C">
        <w:rPr>
          <w:b/>
          <w:i/>
        </w:rPr>
        <w:t>: «</w:t>
      </w:r>
      <w:proofErr w:type="spellStart"/>
      <w:r w:rsidRPr="00576F9C">
        <w:rPr>
          <w:b/>
          <w:i/>
        </w:rPr>
        <w:t>Санат</w:t>
      </w:r>
      <w:proofErr w:type="spellEnd"/>
      <w:r w:rsidRPr="00576F9C">
        <w:rPr>
          <w:b/>
          <w:i/>
        </w:rPr>
        <w:t>», 1997ж.</w:t>
      </w:r>
    </w:p>
    <w:p w:rsidR="009D3622" w:rsidRPr="003516E5" w:rsidRDefault="009D3622" w:rsidP="00D34E9C">
      <w:pPr>
        <w:rPr>
          <w:lang w:val="kk-KZ"/>
        </w:rPr>
      </w:pPr>
    </w:p>
    <w:p w:rsidR="00D34E9C" w:rsidRPr="003516E5" w:rsidRDefault="00D34E9C" w:rsidP="00D34E9C">
      <w:pPr>
        <w:rPr>
          <w:b/>
          <w:lang w:val="kk-KZ"/>
        </w:rPr>
      </w:pPr>
    </w:p>
    <w:p w:rsidR="00713100" w:rsidRPr="003516E5" w:rsidRDefault="009D3622" w:rsidP="009D3622">
      <w:pPr>
        <w:pStyle w:val="a4"/>
        <w:numPr>
          <w:ilvl w:val="0"/>
          <w:numId w:val="3"/>
        </w:numPr>
        <w:rPr>
          <w:b/>
          <w:lang w:val="kk-KZ"/>
        </w:rPr>
      </w:pPr>
      <w:r w:rsidRPr="003516E5">
        <w:rPr>
          <w:b/>
          <w:lang w:val="kk-KZ"/>
        </w:rPr>
        <w:t>Зерттеулер және нәтиже</w:t>
      </w:r>
    </w:p>
    <w:p w:rsidR="004F7A1A" w:rsidRPr="003516E5" w:rsidRDefault="004F7A1A" w:rsidP="004F7A1A">
      <w:pPr>
        <w:rPr>
          <w:b/>
          <w:lang w:val="kk-KZ"/>
        </w:rPr>
      </w:pPr>
    </w:p>
    <w:p w:rsidR="004F7A1A" w:rsidRPr="003516E5" w:rsidRDefault="004F7A1A" w:rsidP="004F7A1A">
      <w:pPr>
        <w:rPr>
          <w:b/>
          <w:lang w:val="kk-KZ"/>
        </w:rPr>
      </w:pPr>
    </w:p>
    <w:p w:rsidR="004F7A1A" w:rsidRPr="003516E5" w:rsidRDefault="004F7A1A" w:rsidP="004F7A1A">
      <w:pPr>
        <w:jc w:val="both"/>
        <w:rPr>
          <w:b/>
          <w:lang w:val="kk-KZ"/>
        </w:rPr>
      </w:pPr>
      <w:r w:rsidRPr="003516E5">
        <w:rPr>
          <w:lang w:val="kk-KZ"/>
        </w:rPr>
        <w:t xml:space="preserve"> </w:t>
      </w:r>
      <w:r w:rsidRPr="003516E5">
        <w:rPr>
          <w:lang w:val="kk-KZ"/>
        </w:rPr>
        <w:tab/>
        <w:t>Қазіргі кезде  медиаға қатысты мәселелерді зерттеу өзекті болып тұр. Себебі, ақпарат ғасырында цифрлық технологиялар барлық салаларда бірінші орынға шықты. Соның ішінде – БАҚ саласы да бар. Цифрландыру дәуірі бұрынғыдан өзгеше медиа-ортаны қалыптастыруда. Алдымен, медианы қауымдастық деп алып, оны ұйымдастырудың формасы ретінде қарастырайық. Бұл зерттеу қазіргі қоғамдағы цифрлық технология ұғымының ғылыми анықтамасы мен теория мен практика арасындағы үндестік туралы зерттеулерді талдап жүйелеу болып табылады.. Осы саладағы ғалымдар мен сарапшылардың гипотезалары мен ойлары осы зерттеудің идеяларын қолдау, жетілдіру үшін зерттелді және талданды. Осы зерттеуді жүргізе отырып, біз хабар жасау цифрлық медиа технологияға талдаудың келесі принциптерін қолдандық: тарихи және логикалық бірлік; қарама-қайшылық; сонымен қатар жүйелік, құрылымдық және функционалдық талдау. Зерттеудің негізі медиа саласының сарапшы мамандары, қазіргі қазақстандық және шетелдік ғалымдардың зерттеулері болып табылады.</w:t>
      </w:r>
    </w:p>
    <w:p w:rsidR="00713100" w:rsidRPr="003516E5" w:rsidRDefault="00713100" w:rsidP="00713100">
      <w:pPr>
        <w:rPr>
          <w:lang w:val="kk-KZ"/>
        </w:rPr>
      </w:pPr>
    </w:p>
    <w:p w:rsidR="009D3622" w:rsidRPr="00576F9C" w:rsidRDefault="009D3622" w:rsidP="00713100">
      <w:pPr>
        <w:rPr>
          <w:b/>
          <w:i/>
          <w:lang w:val="kk-KZ"/>
        </w:rPr>
      </w:pPr>
    </w:p>
    <w:p w:rsidR="00713100" w:rsidRPr="00576F9C" w:rsidRDefault="00713100" w:rsidP="00713100">
      <w:pPr>
        <w:rPr>
          <w:b/>
          <w:i/>
          <w:lang w:val="kk-KZ" w:eastAsia="ru-RU"/>
        </w:rPr>
      </w:pPr>
      <w:r w:rsidRPr="00576F9C">
        <w:rPr>
          <w:b/>
          <w:i/>
          <w:lang w:val="kk-KZ" w:eastAsia="ru-RU"/>
        </w:rPr>
        <w:t xml:space="preserve">Әдебиеттер: </w:t>
      </w:r>
    </w:p>
    <w:p w:rsidR="00713100" w:rsidRPr="00576F9C" w:rsidRDefault="00713100" w:rsidP="00713100">
      <w:pPr>
        <w:rPr>
          <w:b/>
          <w:i/>
          <w:lang w:val="kk-KZ" w:eastAsia="ru-RU"/>
        </w:rPr>
      </w:pPr>
    </w:p>
    <w:p w:rsidR="00576F9C" w:rsidRPr="00576F9C" w:rsidRDefault="00576F9C" w:rsidP="00713100">
      <w:pPr>
        <w:pStyle w:val="a4"/>
        <w:numPr>
          <w:ilvl w:val="0"/>
          <w:numId w:val="13"/>
        </w:numPr>
        <w:jc w:val="both"/>
        <w:rPr>
          <w:b/>
          <w:i/>
          <w:lang w:val="kk-KZ" w:eastAsia="ru-RU"/>
        </w:rPr>
      </w:pPr>
      <w:r w:rsidRPr="00576F9C">
        <w:rPr>
          <w:b/>
          <w:i/>
        </w:rPr>
        <w:t>Электронные средства массовой информации: вчера, сегодня, завтра. Санкт-Петербург, 2014г</w:t>
      </w:r>
      <w:proofErr w:type="gramStart"/>
      <w:r w:rsidRPr="00576F9C">
        <w:rPr>
          <w:b/>
          <w:i/>
        </w:rPr>
        <w:t>..</w:t>
      </w:r>
      <w:proofErr w:type="gramEnd"/>
    </w:p>
    <w:p w:rsidR="00713100" w:rsidRPr="00576F9C" w:rsidRDefault="00713100" w:rsidP="00713100">
      <w:pPr>
        <w:pStyle w:val="a4"/>
        <w:numPr>
          <w:ilvl w:val="0"/>
          <w:numId w:val="13"/>
        </w:numPr>
        <w:jc w:val="both"/>
        <w:rPr>
          <w:b/>
          <w:i/>
          <w:lang w:val="kk-KZ" w:eastAsia="ru-RU"/>
        </w:rPr>
      </w:pPr>
      <w:r w:rsidRPr="00576F9C">
        <w:rPr>
          <w:b/>
          <w:i/>
          <w:lang w:val="kk-KZ" w:eastAsia="ru-RU"/>
        </w:rPr>
        <w:t xml:space="preserve">С. Оралазин.  Телеөнер, Алматы, 2011 ж. </w:t>
      </w:r>
    </w:p>
    <w:p w:rsidR="00713100" w:rsidRDefault="00713100" w:rsidP="00713100">
      <w:pPr>
        <w:rPr>
          <w:b/>
          <w:color w:val="000000"/>
          <w:lang w:val="kk-KZ"/>
        </w:rPr>
      </w:pPr>
    </w:p>
    <w:p w:rsidR="00713100" w:rsidRDefault="00713100" w:rsidP="00713100">
      <w:pPr>
        <w:rPr>
          <w:b/>
          <w:lang w:val="kk-KZ"/>
        </w:rPr>
      </w:pPr>
    </w:p>
    <w:p w:rsidR="004F7A1A" w:rsidRDefault="004F7A1A" w:rsidP="00713100">
      <w:pPr>
        <w:rPr>
          <w:b/>
          <w:color w:val="000000" w:themeColor="text1"/>
          <w:sz w:val="20"/>
          <w:szCs w:val="20"/>
          <w:lang w:val="kk-KZ"/>
        </w:rPr>
      </w:pPr>
    </w:p>
    <w:sectPr w:rsidR="004F7A1A" w:rsidSect="00F843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2C88"/>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A13FD2"/>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EF05FD"/>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3230AD"/>
    <w:multiLevelType w:val="hybridMultilevel"/>
    <w:tmpl w:val="8710D0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E304F8"/>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A95C88"/>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330E71"/>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34402A"/>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607E43"/>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255917"/>
    <w:multiLevelType w:val="hybridMultilevel"/>
    <w:tmpl w:val="FA72974A"/>
    <w:lvl w:ilvl="0" w:tplc="84C4D3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F4F2EC1"/>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C56F31"/>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873821"/>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DE16C5"/>
    <w:multiLevelType w:val="hybridMultilevel"/>
    <w:tmpl w:val="D884E0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EC4B82"/>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6EF596E"/>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3136F3"/>
    <w:multiLevelType w:val="hybridMultilevel"/>
    <w:tmpl w:val="77F0D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AA2A97"/>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7D363A"/>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E0C6A8F"/>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F036324"/>
    <w:multiLevelType w:val="hybridMultilevel"/>
    <w:tmpl w:val="F822E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3"/>
  </w:num>
  <w:num w:numId="3">
    <w:abstractNumId w:val="4"/>
  </w:num>
  <w:num w:numId="4">
    <w:abstractNumId w:val="17"/>
  </w:num>
  <w:num w:numId="5">
    <w:abstractNumId w:val="5"/>
  </w:num>
  <w:num w:numId="6">
    <w:abstractNumId w:val="0"/>
  </w:num>
  <w:num w:numId="7">
    <w:abstractNumId w:val="12"/>
  </w:num>
  <w:num w:numId="8">
    <w:abstractNumId w:val="6"/>
  </w:num>
  <w:num w:numId="9">
    <w:abstractNumId w:val="9"/>
  </w:num>
  <w:num w:numId="10">
    <w:abstractNumId w:val="18"/>
  </w:num>
  <w:num w:numId="11">
    <w:abstractNumId w:val="8"/>
  </w:num>
  <w:num w:numId="12">
    <w:abstractNumId w:val="14"/>
  </w:num>
  <w:num w:numId="13">
    <w:abstractNumId w:val="1"/>
  </w:num>
  <w:num w:numId="14">
    <w:abstractNumId w:val="20"/>
  </w:num>
  <w:num w:numId="15">
    <w:abstractNumId w:val="7"/>
  </w:num>
  <w:num w:numId="16">
    <w:abstractNumId w:val="11"/>
  </w:num>
  <w:num w:numId="17">
    <w:abstractNumId w:val="16"/>
  </w:num>
  <w:num w:numId="18">
    <w:abstractNumId w:val="2"/>
  </w:num>
  <w:num w:numId="19">
    <w:abstractNumId w:val="15"/>
  </w:num>
  <w:num w:numId="20">
    <w:abstractNumId w:val="10"/>
  </w:num>
  <w:num w:numId="2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0149A"/>
    <w:rsid w:val="000643BD"/>
    <w:rsid w:val="0007466F"/>
    <w:rsid w:val="00197C40"/>
    <w:rsid w:val="001A42F1"/>
    <w:rsid w:val="002D7F24"/>
    <w:rsid w:val="003516E5"/>
    <w:rsid w:val="00380A11"/>
    <w:rsid w:val="003A5150"/>
    <w:rsid w:val="004259E4"/>
    <w:rsid w:val="004A3B85"/>
    <w:rsid w:val="004F7A1A"/>
    <w:rsid w:val="00576F9C"/>
    <w:rsid w:val="00651124"/>
    <w:rsid w:val="00713100"/>
    <w:rsid w:val="008A27BB"/>
    <w:rsid w:val="008E23C8"/>
    <w:rsid w:val="0090149A"/>
    <w:rsid w:val="009C46CA"/>
    <w:rsid w:val="009D3622"/>
    <w:rsid w:val="009F4B9A"/>
    <w:rsid w:val="00B2237E"/>
    <w:rsid w:val="00BB6138"/>
    <w:rsid w:val="00D34E9C"/>
    <w:rsid w:val="00D35179"/>
    <w:rsid w:val="00DF322D"/>
    <w:rsid w:val="00E2490E"/>
    <w:rsid w:val="00EE078D"/>
    <w:rsid w:val="00F43D75"/>
    <w:rsid w:val="00F843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149A"/>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149A"/>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13100"/>
    <w:pPr>
      <w:ind w:left="720"/>
      <w:contextualSpacing/>
    </w:pPr>
  </w:style>
  <w:style w:type="character" w:styleId="a5">
    <w:name w:val="Strong"/>
    <w:basedOn w:val="a0"/>
    <w:uiPriority w:val="22"/>
    <w:qFormat/>
    <w:rsid w:val="00713100"/>
    <w:rPr>
      <w:b/>
      <w:bCs/>
    </w:rPr>
  </w:style>
  <w:style w:type="paragraph" w:styleId="a6">
    <w:name w:val="Normal (Web)"/>
    <w:basedOn w:val="a"/>
    <w:uiPriority w:val="99"/>
    <w:unhideWhenUsed/>
    <w:rsid w:val="008A27BB"/>
    <w:pPr>
      <w:spacing w:before="100" w:beforeAutospacing="1" w:after="100" w:afterAutospacing="1"/>
    </w:pPr>
    <w:rPr>
      <w:lang w:eastAsia="ru-RU"/>
    </w:rPr>
  </w:style>
  <w:style w:type="character" w:styleId="a7">
    <w:name w:val="Hyperlink"/>
    <w:basedOn w:val="a0"/>
    <w:uiPriority w:val="99"/>
    <w:semiHidden/>
    <w:unhideWhenUsed/>
    <w:rsid w:val="008E23C8"/>
    <w:rPr>
      <w:color w:val="0000FF"/>
      <w:u w:val="single"/>
    </w:rPr>
  </w:style>
  <w:style w:type="character" w:customStyle="1" w:styleId="cite-bracket">
    <w:name w:val="cite-bracket"/>
    <w:basedOn w:val="a0"/>
    <w:rsid w:val="008E23C8"/>
  </w:style>
</w:styles>
</file>

<file path=word/webSettings.xml><?xml version="1.0" encoding="utf-8"?>
<w:webSettings xmlns:r="http://schemas.openxmlformats.org/officeDocument/2006/relationships" xmlns:w="http://schemas.openxmlformats.org/wordprocessingml/2006/main">
  <w:divs>
    <w:div w:id="95834237">
      <w:bodyDiv w:val="1"/>
      <w:marLeft w:val="0"/>
      <w:marRight w:val="0"/>
      <w:marTop w:val="0"/>
      <w:marBottom w:val="0"/>
      <w:divBdr>
        <w:top w:val="none" w:sz="0" w:space="0" w:color="auto"/>
        <w:left w:val="none" w:sz="0" w:space="0" w:color="auto"/>
        <w:bottom w:val="none" w:sz="0" w:space="0" w:color="auto"/>
        <w:right w:val="none" w:sz="0" w:space="0" w:color="auto"/>
      </w:divBdr>
    </w:div>
    <w:div w:id="510412888">
      <w:bodyDiv w:val="1"/>
      <w:marLeft w:val="0"/>
      <w:marRight w:val="0"/>
      <w:marTop w:val="0"/>
      <w:marBottom w:val="0"/>
      <w:divBdr>
        <w:top w:val="none" w:sz="0" w:space="0" w:color="auto"/>
        <w:left w:val="none" w:sz="0" w:space="0" w:color="auto"/>
        <w:bottom w:val="none" w:sz="0" w:space="0" w:color="auto"/>
        <w:right w:val="none" w:sz="0" w:space="0" w:color="auto"/>
      </w:divBdr>
    </w:div>
    <w:div w:id="779569147">
      <w:bodyDiv w:val="1"/>
      <w:marLeft w:val="0"/>
      <w:marRight w:val="0"/>
      <w:marTop w:val="0"/>
      <w:marBottom w:val="0"/>
      <w:divBdr>
        <w:top w:val="none" w:sz="0" w:space="0" w:color="auto"/>
        <w:left w:val="none" w:sz="0" w:space="0" w:color="auto"/>
        <w:bottom w:val="none" w:sz="0" w:space="0" w:color="auto"/>
        <w:right w:val="none" w:sz="0" w:space="0" w:color="auto"/>
      </w:divBdr>
    </w:div>
    <w:div w:id="1048145283">
      <w:bodyDiv w:val="1"/>
      <w:marLeft w:val="0"/>
      <w:marRight w:val="0"/>
      <w:marTop w:val="0"/>
      <w:marBottom w:val="0"/>
      <w:divBdr>
        <w:top w:val="none" w:sz="0" w:space="0" w:color="auto"/>
        <w:left w:val="none" w:sz="0" w:space="0" w:color="auto"/>
        <w:bottom w:val="none" w:sz="0" w:space="0" w:color="auto"/>
        <w:right w:val="none" w:sz="0" w:space="0" w:color="auto"/>
      </w:divBdr>
    </w:div>
    <w:div w:id="1211652667">
      <w:bodyDiv w:val="1"/>
      <w:marLeft w:val="0"/>
      <w:marRight w:val="0"/>
      <w:marTop w:val="0"/>
      <w:marBottom w:val="0"/>
      <w:divBdr>
        <w:top w:val="none" w:sz="0" w:space="0" w:color="auto"/>
        <w:left w:val="none" w:sz="0" w:space="0" w:color="auto"/>
        <w:bottom w:val="none" w:sz="0" w:space="0" w:color="auto"/>
        <w:right w:val="none" w:sz="0" w:space="0" w:color="auto"/>
      </w:divBdr>
    </w:div>
    <w:div w:id="1570381741">
      <w:bodyDiv w:val="1"/>
      <w:marLeft w:val="0"/>
      <w:marRight w:val="0"/>
      <w:marTop w:val="0"/>
      <w:marBottom w:val="0"/>
      <w:divBdr>
        <w:top w:val="none" w:sz="0" w:space="0" w:color="auto"/>
        <w:left w:val="none" w:sz="0" w:space="0" w:color="auto"/>
        <w:bottom w:val="none" w:sz="0" w:space="0" w:color="auto"/>
        <w:right w:val="none" w:sz="0" w:space="0" w:color="auto"/>
      </w:divBdr>
    </w:div>
    <w:div w:id="166959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k.wikipedia.org/wiki/%D0%AD%D0%BC%D0%BF%D0%B8%D1%80%D0%B8%D0%BA%D0%B0%D0%BB%D1%8B%D2%9B_%C9%99%D0%B4i%D1%81%D1%82%D0%B5%D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AD%D0%BC%D0%BF%D0%B8%D1%80%D0%B8%D0%BA%D0%B0%D0%BB%D1%8B%D2%9B_%C9%99%D0%B4i%D1%81%D1%82%D0%B5%D1%80" TargetMode="External"/><Relationship Id="rId5" Type="http://schemas.openxmlformats.org/officeDocument/2006/relationships/hyperlink" Target="https://kk.wikipedia.org/wiki/%D0%90%D2%93%D1%8B%D0%BB%D1%88%D1%8B%D0%BD_%D1%82%D1%96%D0%BB%D1%9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8</Pages>
  <Words>2495</Words>
  <Characters>14226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12</cp:revision>
  <dcterms:created xsi:type="dcterms:W3CDTF">2024-10-23T11:55:00Z</dcterms:created>
  <dcterms:modified xsi:type="dcterms:W3CDTF">2024-10-23T15:51:00Z</dcterms:modified>
</cp:coreProperties>
</file>